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AD" w:rsidRPr="001102AD" w:rsidRDefault="001102AD" w:rsidP="001102AD">
      <w:pPr>
        <w:autoSpaceDE w:val="0"/>
        <w:autoSpaceDN w:val="0"/>
        <w:adjustRightInd w:val="0"/>
        <w:spacing w:after="0" w:line="240" w:lineRule="auto"/>
        <w:jc w:val="center"/>
        <w:rPr>
          <w:rFonts w:ascii="Times New Roman" w:hAnsi="Times New Roman"/>
          <w:b/>
          <w:sz w:val="28"/>
          <w:szCs w:val="28"/>
          <w:lang w:eastAsia="ru-RU"/>
        </w:rPr>
      </w:pPr>
      <w:r w:rsidRPr="001102AD">
        <w:rPr>
          <w:rFonts w:ascii="Times New Roman" w:hAnsi="Times New Roman"/>
          <w:b/>
          <w:sz w:val="28"/>
          <w:szCs w:val="28"/>
          <w:lang w:eastAsia="ru-RU"/>
        </w:rPr>
        <w:t>Информаци</w:t>
      </w:r>
      <w:r>
        <w:rPr>
          <w:rFonts w:ascii="Times New Roman" w:hAnsi="Times New Roman"/>
          <w:b/>
          <w:sz w:val="28"/>
          <w:szCs w:val="28"/>
          <w:lang w:eastAsia="ru-RU"/>
        </w:rPr>
        <w:t>я</w:t>
      </w:r>
      <w:r w:rsidRPr="001102AD">
        <w:rPr>
          <w:rFonts w:ascii="Times New Roman" w:hAnsi="Times New Roman"/>
          <w:b/>
          <w:sz w:val="28"/>
          <w:szCs w:val="28"/>
          <w:lang w:eastAsia="ru-RU"/>
        </w:rPr>
        <w:t xml:space="preserve">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w:t>
      </w:r>
      <w:r w:rsidR="006E19B8">
        <w:rPr>
          <w:rFonts w:ascii="Times New Roman" w:hAnsi="Times New Roman"/>
          <w:b/>
          <w:sz w:val="28"/>
          <w:szCs w:val="28"/>
          <w:lang w:eastAsia="ru-RU"/>
        </w:rPr>
        <w:br/>
      </w:r>
      <w:r w:rsidRPr="001102AD">
        <w:rPr>
          <w:rFonts w:ascii="Times New Roman" w:hAnsi="Times New Roman"/>
          <w:b/>
          <w:sz w:val="28"/>
          <w:szCs w:val="28"/>
          <w:lang w:eastAsia="ru-RU"/>
        </w:rPr>
        <w:t xml:space="preserve">в соответствии с частью 1.1 статьи 16 Федерального закона от 27.07.2010 </w:t>
      </w:r>
      <w:r w:rsidR="006E19B8">
        <w:rPr>
          <w:rFonts w:ascii="Times New Roman" w:hAnsi="Times New Roman"/>
          <w:b/>
          <w:sz w:val="28"/>
          <w:szCs w:val="28"/>
          <w:lang w:eastAsia="ru-RU"/>
        </w:rPr>
        <w:t>№</w:t>
      </w:r>
      <w:r w:rsidRPr="001102AD">
        <w:rPr>
          <w:rFonts w:ascii="Times New Roman" w:hAnsi="Times New Roman"/>
          <w:b/>
          <w:sz w:val="28"/>
          <w:szCs w:val="28"/>
          <w:lang w:eastAsia="ru-RU"/>
        </w:rPr>
        <w:t xml:space="preserve"> 210-ФЗ</w:t>
      </w:r>
    </w:p>
    <w:p w:rsidR="001102AD" w:rsidRPr="001102AD" w:rsidRDefault="001102AD" w:rsidP="001102AD">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r w:rsidRPr="001102AD">
        <w:rPr>
          <w:rFonts w:ascii="Times New Roman" w:hAnsi="Times New Roman"/>
          <w:b/>
          <w:sz w:val="28"/>
          <w:szCs w:val="28"/>
          <w:lang w:eastAsia="ru-RU"/>
        </w:rPr>
        <w:t>Об организации предоставления госуда</w:t>
      </w:r>
      <w:r>
        <w:rPr>
          <w:rFonts w:ascii="Times New Roman" w:hAnsi="Times New Roman"/>
          <w:b/>
          <w:sz w:val="28"/>
          <w:szCs w:val="28"/>
          <w:lang w:eastAsia="ru-RU"/>
        </w:rPr>
        <w:t>рственных и муниципальных услуг»</w:t>
      </w:r>
    </w:p>
    <w:p w:rsidR="0036048A" w:rsidRPr="001102AD" w:rsidRDefault="001102AD" w:rsidP="006E19B8">
      <w:pPr>
        <w:autoSpaceDE w:val="0"/>
        <w:autoSpaceDN w:val="0"/>
        <w:adjustRightInd w:val="0"/>
        <w:spacing w:after="0" w:line="240" w:lineRule="auto"/>
        <w:jc w:val="center"/>
        <w:rPr>
          <w:rFonts w:ascii="Times New Roman" w:hAnsi="Times New Roman"/>
          <w:b/>
          <w:sz w:val="28"/>
          <w:szCs w:val="28"/>
          <w:lang w:eastAsia="ru-RU"/>
        </w:rPr>
      </w:pPr>
      <w:r w:rsidRPr="001102AD">
        <w:rPr>
          <w:rFonts w:ascii="Times New Roman" w:hAnsi="Times New Roman"/>
          <w:b/>
          <w:sz w:val="28"/>
          <w:szCs w:val="28"/>
          <w:lang w:eastAsia="ru-RU"/>
        </w:rPr>
        <w:t xml:space="preserve">и положениями пунктов 29 - 31 Правил организации деятельности многофункциональных центров предоставления государственных </w:t>
      </w:r>
      <w:r w:rsidR="006E19B8">
        <w:rPr>
          <w:rFonts w:ascii="Times New Roman" w:hAnsi="Times New Roman"/>
          <w:b/>
          <w:sz w:val="28"/>
          <w:szCs w:val="28"/>
          <w:lang w:eastAsia="ru-RU"/>
        </w:rPr>
        <w:br/>
      </w:r>
      <w:r w:rsidRPr="001102AD">
        <w:rPr>
          <w:rFonts w:ascii="Times New Roman" w:hAnsi="Times New Roman"/>
          <w:b/>
          <w:sz w:val="28"/>
          <w:szCs w:val="28"/>
          <w:lang w:eastAsia="ru-RU"/>
        </w:rPr>
        <w:t>и муниципальных услуг</w:t>
      </w:r>
      <w:r>
        <w:rPr>
          <w:rFonts w:ascii="Times New Roman" w:hAnsi="Times New Roman"/>
          <w:b/>
          <w:sz w:val="28"/>
          <w:szCs w:val="28"/>
          <w:lang w:eastAsia="ru-RU"/>
        </w:rPr>
        <w:t xml:space="preserve">, утвержденных </w:t>
      </w:r>
      <w:r w:rsidRPr="001102AD">
        <w:rPr>
          <w:rFonts w:ascii="Times New Roman" w:hAnsi="Times New Roman"/>
          <w:b/>
          <w:sz w:val="28"/>
          <w:szCs w:val="28"/>
          <w:lang w:eastAsia="ru-RU"/>
        </w:rPr>
        <w:t>Постановление</w:t>
      </w:r>
      <w:r>
        <w:rPr>
          <w:rFonts w:ascii="Times New Roman" w:hAnsi="Times New Roman"/>
          <w:b/>
          <w:sz w:val="28"/>
          <w:szCs w:val="28"/>
          <w:lang w:eastAsia="ru-RU"/>
        </w:rPr>
        <w:t>м</w:t>
      </w:r>
      <w:r w:rsidRPr="001102AD">
        <w:rPr>
          <w:rFonts w:ascii="Times New Roman" w:hAnsi="Times New Roman"/>
          <w:b/>
          <w:sz w:val="28"/>
          <w:szCs w:val="28"/>
          <w:lang w:eastAsia="ru-RU"/>
        </w:rPr>
        <w:t xml:space="preserve"> Правительства РФ</w:t>
      </w:r>
      <w:r w:rsidR="006E19B8">
        <w:rPr>
          <w:rFonts w:ascii="Times New Roman" w:hAnsi="Times New Roman"/>
          <w:b/>
          <w:sz w:val="28"/>
          <w:szCs w:val="28"/>
          <w:lang w:eastAsia="ru-RU"/>
        </w:rPr>
        <w:br/>
      </w:r>
      <w:r w:rsidRPr="001102AD">
        <w:rPr>
          <w:rFonts w:ascii="Times New Roman" w:hAnsi="Times New Roman"/>
          <w:b/>
          <w:sz w:val="28"/>
          <w:szCs w:val="28"/>
          <w:lang w:eastAsia="ru-RU"/>
        </w:rPr>
        <w:t xml:space="preserve">от 22.12.2012 </w:t>
      </w:r>
      <w:r w:rsidR="006E19B8">
        <w:rPr>
          <w:rFonts w:ascii="Times New Roman" w:hAnsi="Times New Roman"/>
          <w:b/>
          <w:sz w:val="28"/>
          <w:szCs w:val="28"/>
          <w:lang w:eastAsia="ru-RU"/>
        </w:rPr>
        <w:t>№ 1376 «</w:t>
      </w:r>
      <w:r w:rsidRPr="001102AD">
        <w:rPr>
          <w:rFonts w:ascii="Times New Roman" w:hAnsi="Times New Roman"/>
          <w:b/>
          <w:sz w:val="28"/>
          <w:szCs w:val="28"/>
          <w:lang w:eastAsia="ru-RU"/>
        </w:rPr>
        <w:t>Об утверждении Правил организации деятельности многофункциональных центров предоставления государственн</w:t>
      </w:r>
      <w:r w:rsidR="006E19B8">
        <w:rPr>
          <w:rFonts w:ascii="Times New Roman" w:hAnsi="Times New Roman"/>
          <w:b/>
          <w:sz w:val="28"/>
          <w:szCs w:val="28"/>
          <w:lang w:eastAsia="ru-RU"/>
        </w:rPr>
        <w:t xml:space="preserve">ых </w:t>
      </w:r>
      <w:r w:rsidR="006E19B8">
        <w:rPr>
          <w:rFonts w:ascii="Times New Roman" w:hAnsi="Times New Roman"/>
          <w:b/>
          <w:sz w:val="28"/>
          <w:szCs w:val="28"/>
          <w:lang w:eastAsia="ru-RU"/>
        </w:rPr>
        <w:br/>
        <w:t xml:space="preserve">и муниципальных услуг» </w:t>
      </w:r>
      <w:r w:rsidRPr="001102AD">
        <w:rPr>
          <w:rFonts w:ascii="Times New Roman" w:hAnsi="Times New Roman"/>
          <w:b/>
          <w:sz w:val="28"/>
          <w:szCs w:val="28"/>
          <w:lang w:eastAsia="ru-RU"/>
        </w:rPr>
        <w:t xml:space="preserve">за нарушение порядка предоставления государственных </w:t>
      </w:r>
      <w:r w:rsidR="006E19B8">
        <w:rPr>
          <w:rFonts w:ascii="Times New Roman" w:hAnsi="Times New Roman"/>
          <w:b/>
          <w:sz w:val="28"/>
          <w:szCs w:val="28"/>
          <w:lang w:eastAsia="ru-RU"/>
        </w:rPr>
        <w:br/>
      </w:r>
      <w:r w:rsidRPr="001102AD">
        <w:rPr>
          <w:rFonts w:ascii="Times New Roman" w:hAnsi="Times New Roman"/>
          <w:b/>
          <w:sz w:val="28"/>
          <w:szCs w:val="28"/>
          <w:lang w:eastAsia="ru-RU"/>
        </w:rPr>
        <w:t>и муниципальных услуг</w:t>
      </w:r>
    </w:p>
    <w:p w:rsidR="001102AD" w:rsidRPr="001102AD" w:rsidRDefault="001102AD" w:rsidP="0036048A">
      <w:pPr>
        <w:autoSpaceDE w:val="0"/>
        <w:autoSpaceDN w:val="0"/>
        <w:adjustRightInd w:val="0"/>
        <w:spacing w:after="0" w:line="240" w:lineRule="auto"/>
        <w:jc w:val="center"/>
        <w:rPr>
          <w:rFonts w:ascii="Times New Roman" w:hAnsi="Times New Roman"/>
          <w:sz w:val="28"/>
          <w:szCs w:val="28"/>
          <w:lang w:eastAsia="ru-RU"/>
        </w:rPr>
      </w:pPr>
    </w:p>
    <w:p w:rsidR="0036048A" w:rsidRDefault="0036048A" w:rsidP="0036048A">
      <w:pPr>
        <w:autoSpaceDE w:val="0"/>
        <w:autoSpaceDN w:val="0"/>
        <w:adjustRightInd w:val="0"/>
        <w:spacing w:after="0" w:line="240" w:lineRule="auto"/>
        <w:ind w:firstLine="540"/>
        <w:jc w:val="center"/>
        <w:rPr>
          <w:rFonts w:ascii="Times New Roman" w:hAnsi="Times New Roman"/>
          <w:sz w:val="20"/>
          <w:szCs w:val="20"/>
          <w:lang w:eastAsia="ru-RU"/>
        </w:rPr>
      </w:pPr>
      <w:r>
        <w:rPr>
          <w:rFonts w:ascii="Times New Roman" w:hAnsi="Times New Roman"/>
          <w:b/>
          <w:sz w:val="20"/>
          <w:szCs w:val="20"/>
          <w:u w:val="single"/>
          <w:lang w:eastAsia="ru-RU"/>
        </w:rPr>
        <w:t xml:space="preserve">Выдержка из Федерального </w:t>
      </w:r>
      <w:r w:rsidR="006E19B8">
        <w:rPr>
          <w:rFonts w:ascii="Times New Roman" w:hAnsi="Times New Roman"/>
          <w:b/>
          <w:sz w:val="20"/>
          <w:szCs w:val="20"/>
          <w:u w:val="single"/>
          <w:lang w:eastAsia="ru-RU"/>
        </w:rPr>
        <w:t>закона от 27.07.2010 №  210-ФЗ  «</w:t>
      </w:r>
      <w:r>
        <w:rPr>
          <w:rFonts w:ascii="Times New Roman" w:hAnsi="Times New Roman"/>
          <w:b/>
          <w:sz w:val="20"/>
          <w:szCs w:val="20"/>
          <w:u w:val="single"/>
          <w:lang w:eastAsia="ru-RU"/>
        </w:rPr>
        <w:t>Об организации предоставления госуда</w:t>
      </w:r>
      <w:r w:rsidR="006E19B8">
        <w:rPr>
          <w:rFonts w:ascii="Times New Roman" w:hAnsi="Times New Roman"/>
          <w:b/>
          <w:sz w:val="20"/>
          <w:szCs w:val="20"/>
          <w:u w:val="single"/>
          <w:lang w:eastAsia="ru-RU"/>
        </w:rPr>
        <w:t>рственных и муниципальных услуг»</w:t>
      </w:r>
    </w:p>
    <w:p w:rsidR="006E19B8" w:rsidRDefault="006E19B8" w:rsidP="0036048A">
      <w:pPr>
        <w:autoSpaceDE w:val="0"/>
        <w:autoSpaceDN w:val="0"/>
        <w:adjustRightInd w:val="0"/>
        <w:spacing w:after="0" w:line="240" w:lineRule="auto"/>
        <w:ind w:firstLine="540"/>
        <w:jc w:val="both"/>
        <w:outlineLvl w:val="0"/>
        <w:rPr>
          <w:rFonts w:ascii="Times New Roman" w:hAnsi="Times New Roman"/>
          <w:b/>
          <w:sz w:val="20"/>
          <w:szCs w:val="20"/>
          <w:lang w:eastAsia="ru-RU"/>
        </w:rPr>
      </w:pPr>
    </w:p>
    <w:p w:rsidR="0036048A" w:rsidRDefault="0036048A" w:rsidP="0036048A">
      <w:pPr>
        <w:autoSpaceDE w:val="0"/>
        <w:autoSpaceDN w:val="0"/>
        <w:adjustRightInd w:val="0"/>
        <w:spacing w:after="0" w:line="240" w:lineRule="auto"/>
        <w:ind w:firstLine="540"/>
        <w:jc w:val="both"/>
        <w:outlineLvl w:val="0"/>
        <w:rPr>
          <w:rFonts w:ascii="Times New Roman" w:hAnsi="Times New Roman"/>
          <w:b/>
          <w:sz w:val="20"/>
          <w:szCs w:val="20"/>
          <w:lang w:eastAsia="ru-RU"/>
        </w:rPr>
      </w:pPr>
      <w:r>
        <w:rPr>
          <w:rFonts w:ascii="Times New Roman" w:hAnsi="Times New Roman"/>
          <w:b/>
          <w:sz w:val="20"/>
          <w:szCs w:val="20"/>
          <w:lang w:eastAsia="ru-RU"/>
        </w:rPr>
        <w:t>Статья 16. Функции, права, обязанности и ответственность многофункционального центра</w:t>
      </w:r>
    </w:p>
    <w:p w:rsidR="006E19B8" w:rsidRPr="006E19B8" w:rsidRDefault="006E19B8" w:rsidP="006E19B8">
      <w:pPr>
        <w:pStyle w:val="ConsPlusNormal"/>
        <w:ind w:firstLine="540"/>
        <w:jc w:val="both"/>
      </w:pPr>
      <w:r w:rsidRPr="006E19B8">
        <w:t xml:space="preserve">5. Многофункциональный центр, его работники, организации, указанные в </w:t>
      </w:r>
      <w:hyperlink r:id="rId4" w:history="1">
        <w:r w:rsidRPr="006E19B8">
          <w:t>части 1.1</w:t>
        </w:r>
      </w:hyperlink>
      <w:r w:rsidRPr="006E19B8">
        <w:t xml:space="preserve"> настоящей статьи, и их работники несут ответственность, установленную законодательством Российской Федерации:</w:t>
      </w:r>
    </w:p>
    <w:p w:rsidR="006E19B8" w:rsidRDefault="006E19B8" w:rsidP="006E19B8">
      <w:pPr>
        <w:pStyle w:val="ConsPlusNormal"/>
        <w:ind w:firstLine="540"/>
        <w:jc w:val="both"/>
      </w:pPr>
      <w:r w:rsidRPr="006E19B8">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CF1FAD" w:rsidRPr="006E19B8" w:rsidRDefault="00CF1FAD" w:rsidP="006E19B8">
      <w:pPr>
        <w:pStyle w:val="ConsPlusNormal"/>
        <w:ind w:firstLine="540"/>
        <w:jc w:val="both"/>
      </w:pPr>
      <w:r>
        <w:t>1.1) за полноту и соответствие комплексному запросу передаваемых органу, предоставляющему государственную услугу, или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E19B8" w:rsidRPr="006E19B8" w:rsidRDefault="006E19B8" w:rsidP="00CF1FAD">
      <w:pPr>
        <w:autoSpaceDE w:val="0"/>
        <w:autoSpaceDN w:val="0"/>
        <w:adjustRightInd w:val="0"/>
        <w:spacing w:after="0" w:line="240" w:lineRule="auto"/>
        <w:ind w:firstLine="567"/>
        <w:jc w:val="both"/>
      </w:pPr>
      <w:proofErr w:type="gramStart"/>
      <w:r w:rsidRPr="00CF1FAD">
        <w:rPr>
          <w:rFonts w:ascii="Times New Roman" w:hAnsi="Times New Roman"/>
          <w:sz w:val="20"/>
          <w:szCs w:val="20"/>
        </w:rPr>
        <w:t>2)</w:t>
      </w:r>
      <w:r w:rsidRPr="006E19B8">
        <w:t xml:space="preserve"> </w:t>
      </w:r>
      <w:r w:rsidR="00CF1FAD">
        <w:rPr>
          <w:rFonts w:ascii="Times New Roman" w:eastAsiaTheme="minorHAnsi" w:hAnsi="Times New Roman"/>
          <w:sz w:val="20"/>
          <w:szCs w:val="2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6E19B8" w:rsidRPr="006E19B8" w:rsidRDefault="006E19B8" w:rsidP="006E19B8">
      <w:pPr>
        <w:pStyle w:val="ConsPlusNormal"/>
        <w:ind w:firstLine="540"/>
        <w:jc w:val="both"/>
      </w:pPr>
      <w:r w:rsidRPr="006E19B8">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E19B8" w:rsidRPr="006E19B8" w:rsidRDefault="006E19B8" w:rsidP="006E19B8">
      <w:pPr>
        <w:pStyle w:val="ConsPlusNormal"/>
        <w:ind w:firstLine="540"/>
        <w:jc w:val="both"/>
      </w:pPr>
      <w:r w:rsidRPr="006E19B8">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E19B8" w:rsidRDefault="006E19B8" w:rsidP="006E19B8">
      <w:pPr>
        <w:pStyle w:val="ConsPlusNormal"/>
        <w:ind w:firstLine="540"/>
        <w:jc w:val="both"/>
      </w:pPr>
      <w:r w:rsidRPr="006E19B8">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r:id="rId5" w:history="1">
        <w:r w:rsidRPr="006E19B8">
          <w:t>части 1.1</w:t>
        </w:r>
      </w:hyperlink>
      <w:r w:rsidRPr="006E19B8">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6" w:history="1">
        <w:r w:rsidRPr="006E19B8">
          <w:t>части 1.1</w:t>
        </w:r>
      </w:hyperlink>
      <w:r w:rsidRPr="006E19B8">
        <w:t xml:space="preserve"> настоящей</w:t>
      </w:r>
      <w:r>
        <w:t xml:space="preserve"> статьи, регрессное требование о возмещении сумм, выплаченных третьим лицам, если докажет, что вред возник по ее вине.</w:t>
      </w:r>
    </w:p>
    <w:p w:rsidR="006E19B8" w:rsidRDefault="006E19B8" w:rsidP="0036048A">
      <w:pPr>
        <w:widowControl w:val="0"/>
        <w:autoSpaceDE w:val="0"/>
        <w:autoSpaceDN w:val="0"/>
        <w:adjustRightInd w:val="0"/>
        <w:spacing w:after="0" w:line="240" w:lineRule="auto"/>
        <w:jc w:val="center"/>
        <w:rPr>
          <w:rFonts w:ascii="Times New Roman" w:hAnsi="Times New Roman"/>
          <w:b/>
          <w:bCs/>
          <w:sz w:val="20"/>
          <w:szCs w:val="20"/>
          <w:u w:val="single"/>
          <w:lang w:eastAsia="ru-RU"/>
        </w:rPr>
      </w:pPr>
    </w:p>
    <w:p w:rsidR="00382727" w:rsidRDefault="00382727" w:rsidP="0036048A">
      <w:pPr>
        <w:widowControl w:val="0"/>
        <w:autoSpaceDE w:val="0"/>
        <w:autoSpaceDN w:val="0"/>
        <w:adjustRightInd w:val="0"/>
        <w:spacing w:after="0" w:line="240" w:lineRule="auto"/>
        <w:jc w:val="center"/>
        <w:rPr>
          <w:rFonts w:ascii="Times New Roman" w:hAnsi="Times New Roman"/>
          <w:b/>
          <w:bCs/>
          <w:sz w:val="20"/>
          <w:szCs w:val="20"/>
          <w:u w:val="single"/>
          <w:lang w:eastAsia="ru-RU"/>
        </w:rPr>
      </w:pPr>
    </w:p>
    <w:p w:rsidR="00382727" w:rsidRDefault="00382727" w:rsidP="0036048A">
      <w:pPr>
        <w:widowControl w:val="0"/>
        <w:autoSpaceDE w:val="0"/>
        <w:autoSpaceDN w:val="0"/>
        <w:adjustRightInd w:val="0"/>
        <w:spacing w:after="0" w:line="240" w:lineRule="auto"/>
        <w:jc w:val="center"/>
        <w:rPr>
          <w:rFonts w:ascii="Times New Roman" w:hAnsi="Times New Roman"/>
          <w:b/>
          <w:bCs/>
          <w:sz w:val="20"/>
          <w:szCs w:val="20"/>
          <w:u w:val="single"/>
          <w:lang w:eastAsia="ru-RU"/>
        </w:rPr>
      </w:pPr>
    </w:p>
    <w:p w:rsidR="00382727" w:rsidRDefault="00382727" w:rsidP="0036048A">
      <w:pPr>
        <w:widowControl w:val="0"/>
        <w:autoSpaceDE w:val="0"/>
        <w:autoSpaceDN w:val="0"/>
        <w:adjustRightInd w:val="0"/>
        <w:spacing w:after="0" w:line="240" w:lineRule="auto"/>
        <w:jc w:val="center"/>
        <w:rPr>
          <w:rFonts w:ascii="Times New Roman" w:hAnsi="Times New Roman"/>
          <w:b/>
          <w:bCs/>
          <w:sz w:val="20"/>
          <w:szCs w:val="20"/>
          <w:u w:val="single"/>
          <w:lang w:eastAsia="ru-RU"/>
        </w:rPr>
      </w:pPr>
    </w:p>
    <w:p w:rsidR="0036048A" w:rsidRDefault="0036048A" w:rsidP="0036048A">
      <w:pPr>
        <w:widowControl w:val="0"/>
        <w:autoSpaceDE w:val="0"/>
        <w:autoSpaceDN w:val="0"/>
        <w:adjustRightInd w:val="0"/>
        <w:spacing w:after="0" w:line="240" w:lineRule="auto"/>
        <w:jc w:val="center"/>
        <w:rPr>
          <w:rFonts w:ascii="Times New Roman" w:hAnsi="Times New Roman"/>
          <w:bCs/>
          <w:sz w:val="20"/>
          <w:szCs w:val="20"/>
          <w:lang w:eastAsia="ru-RU"/>
        </w:rPr>
      </w:pPr>
      <w:r>
        <w:rPr>
          <w:rFonts w:ascii="Times New Roman" w:hAnsi="Times New Roman"/>
          <w:b/>
          <w:bCs/>
          <w:sz w:val="20"/>
          <w:szCs w:val="20"/>
          <w:u w:val="single"/>
          <w:lang w:eastAsia="ru-RU"/>
        </w:rPr>
        <w:lastRenderedPageBreak/>
        <w:t xml:space="preserve">Выдержка из </w:t>
      </w:r>
      <w:r>
        <w:rPr>
          <w:rFonts w:ascii="Times New Roman" w:hAnsi="Times New Roman"/>
          <w:b/>
          <w:sz w:val="20"/>
          <w:szCs w:val="20"/>
          <w:u w:val="single"/>
          <w:lang w:eastAsia="ru-RU"/>
        </w:rPr>
        <w:t xml:space="preserve">Кодекса Российской Федерации об административных правонарушениях от 30.12.2001 N 195-ФЗ </w:t>
      </w:r>
    </w:p>
    <w:p w:rsidR="006E19B8" w:rsidRDefault="006E19B8" w:rsidP="007B7F8E">
      <w:pPr>
        <w:autoSpaceDE w:val="0"/>
        <w:autoSpaceDN w:val="0"/>
        <w:adjustRightInd w:val="0"/>
        <w:spacing w:after="0" w:line="240" w:lineRule="auto"/>
        <w:ind w:firstLine="540"/>
        <w:jc w:val="both"/>
        <w:outlineLvl w:val="0"/>
        <w:rPr>
          <w:rFonts w:ascii="Times New Roman" w:hAnsi="Times New Roman"/>
          <w:b/>
          <w:sz w:val="20"/>
          <w:szCs w:val="20"/>
          <w:lang w:eastAsia="ru-RU"/>
        </w:rPr>
      </w:pPr>
    </w:p>
    <w:p w:rsidR="007B7F8E" w:rsidRDefault="007B7F8E" w:rsidP="007B7F8E">
      <w:pPr>
        <w:autoSpaceDE w:val="0"/>
        <w:autoSpaceDN w:val="0"/>
        <w:adjustRightInd w:val="0"/>
        <w:spacing w:after="0" w:line="240" w:lineRule="auto"/>
        <w:ind w:firstLine="540"/>
        <w:jc w:val="both"/>
        <w:outlineLvl w:val="0"/>
        <w:rPr>
          <w:rFonts w:ascii="Times New Roman" w:hAnsi="Times New Roman"/>
          <w:b/>
          <w:sz w:val="20"/>
          <w:szCs w:val="20"/>
          <w:lang w:eastAsia="ru-RU"/>
        </w:rPr>
      </w:pPr>
      <w:r w:rsidRPr="007B7F8E">
        <w:rPr>
          <w:rFonts w:ascii="Times New Roman" w:hAnsi="Times New Roman"/>
          <w:b/>
          <w:sz w:val="20"/>
          <w:szCs w:val="20"/>
          <w:lang w:eastAsia="ru-RU"/>
        </w:rPr>
        <w:t>Статья 5.63. Нарушение законодательства об организации предоставления государственных и муниципальных услуг</w:t>
      </w:r>
    </w:p>
    <w:p w:rsidR="007B7F8E" w:rsidRPr="007B7F8E" w:rsidRDefault="007B7F8E" w:rsidP="007B7F8E">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w:t>
      </w:r>
    </w:p>
    <w:p w:rsidR="007B7F8E" w:rsidRPr="007B7F8E" w:rsidRDefault="007B7F8E" w:rsidP="007B7F8E">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 xml:space="preserve">или работником государственного учреждения, осуществляющего деятельность по предоставлению государственных услуг </w:t>
      </w:r>
    </w:p>
    <w:p w:rsidR="007B7F8E" w:rsidRPr="007B7F8E" w:rsidRDefault="007B7F8E" w:rsidP="006E19B8">
      <w:pPr>
        <w:autoSpaceDE w:val="0"/>
        <w:autoSpaceDN w:val="0"/>
        <w:adjustRightInd w:val="0"/>
        <w:spacing w:after="0" w:line="240" w:lineRule="auto"/>
        <w:ind w:firstLine="540"/>
        <w:jc w:val="both"/>
        <w:outlineLvl w:val="0"/>
        <w:rPr>
          <w:rFonts w:ascii="Times New Roman" w:hAnsi="Times New Roman"/>
          <w:sz w:val="20"/>
          <w:szCs w:val="20"/>
          <w:lang w:eastAsia="ru-RU"/>
        </w:rPr>
      </w:pPr>
      <w:proofErr w:type="gramStart"/>
      <w:r w:rsidRPr="007B7F8E">
        <w:rPr>
          <w:rFonts w:ascii="Times New Roman" w:hAnsi="Times New Roman"/>
          <w:sz w:val="20"/>
          <w:szCs w:val="20"/>
          <w:lang w:eastAsia="ru-RU"/>
        </w:rPr>
        <w:t xml:space="preserve">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w:t>
      </w:r>
      <w:proofErr w:type="spellStart"/>
      <w:r w:rsidRPr="007B7F8E">
        <w:rPr>
          <w:rFonts w:ascii="Times New Roman" w:hAnsi="Times New Roman"/>
          <w:sz w:val="20"/>
          <w:szCs w:val="20"/>
          <w:lang w:eastAsia="ru-RU"/>
        </w:rPr>
        <w:t>непредоставление</w:t>
      </w:r>
      <w:proofErr w:type="spellEnd"/>
      <w:r w:rsidRPr="007B7F8E">
        <w:rPr>
          <w:rFonts w:ascii="Times New Roman" w:hAnsi="Times New Roman"/>
          <w:sz w:val="20"/>
          <w:szCs w:val="20"/>
          <w:lang w:eastAsia="ru-RU"/>
        </w:rPr>
        <w:t xml:space="preserve"> государственной услуги заявителю либо предоставление государственной услуги заявителю </w:t>
      </w:r>
      <w:r w:rsidR="006E19B8">
        <w:rPr>
          <w:rFonts w:ascii="Times New Roman" w:hAnsi="Times New Roman"/>
          <w:sz w:val="20"/>
          <w:szCs w:val="20"/>
          <w:lang w:eastAsia="ru-RU"/>
        </w:rPr>
        <w:br/>
      </w:r>
      <w:r w:rsidRPr="007B7F8E">
        <w:rPr>
          <w:rFonts w:ascii="Times New Roman" w:hAnsi="Times New Roman"/>
          <w:sz w:val="20"/>
          <w:szCs w:val="20"/>
          <w:lang w:eastAsia="ru-RU"/>
        </w:rPr>
        <w:t>с нарушением установленных сроков, за исключением случаев, предусмотренных частью 2 статьи 5.63.</w:t>
      </w:r>
      <w:proofErr w:type="gramEnd"/>
      <w:r w:rsidRPr="007B7F8E">
        <w:rPr>
          <w:rFonts w:ascii="Times New Roman" w:hAnsi="Times New Roman"/>
          <w:sz w:val="20"/>
          <w:szCs w:val="20"/>
          <w:lang w:eastAsia="ru-RU"/>
        </w:rPr>
        <w:t xml:space="preserve"> КоАП РФ, если эти действия (бездействие) не содержат уголовно наказуемого деяния, - влечет наложение административного штрафа </w:t>
      </w:r>
      <w:r w:rsidR="006E19B8">
        <w:rPr>
          <w:rFonts w:ascii="Times New Roman" w:hAnsi="Times New Roman"/>
          <w:sz w:val="20"/>
          <w:szCs w:val="20"/>
          <w:lang w:eastAsia="ru-RU"/>
        </w:rPr>
        <w:br/>
      </w:r>
      <w:r w:rsidRPr="007B7F8E">
        <w:rPr>
          <w:rFonts w:ascii="Times New Roman" w:hAnsi="Times New Roman"/>
          <w:sz w:val="20"/>
          <w:szCs w:val="20"/>
          <w:lang w:eastAsia="ru-RU"/>
        </w:rPr>
        <w:t xml:space="preserve">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w:t>
      </w:r>
      <w:proofErr w:type="gramStart"/>
      <w:r w:rsidRPr="007B7F8E">
        <w:rPr>
          <w:rFonts w:ascii="Times New Roman" w:hAnsi="Times New Roman"/>
          <w:sz w:val="20"/>
          <w:szCs w:val="20"/>
          <w:lang w:eastAsia="ru-RU"/>
        </w:rPr>
        <w:t xml:space="preserve">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w:t>
      </w:r>
      <w:r w:rsidR="006E19B8">
        <w:rPr>
          <w:rFonts w:ascii="Times New Roman" w:hAnsi="Times New Roman"/>
          <w:sz w:val="20"/>
          <w:szCs w:val="20"/>
          <w:lang w:eastAsia="ru-RU"/>
        </w:rPr>
        <w:br/>
      </w:r>
      <w:r w:rsidRPr="007B7F8E">
        <w:rPr>
          <w:rFonts w:ascii="Times New Roman" w:hAnsi="Times New Roman"/>
          <w:sz w:val="20"/>
          <w:szCs w:val="20"/>
          <w:lang w:eastAsia="ru-RU"/>
        </w:rPr>
        <w:t>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roofErr w:type="gramEnd"/>
    </w:p>
    <w:p w:rsidR="007B7F8E" w:rsidRPr="007B7F8E" w:rsidRDefault="007B7F8E" w:rsidP="006E19B8">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 xml:space="preserve">1.1. </w:t>
      </w:r>
      <w:proofErr w:type="gramStart"/>
      <w:r w:rsidRPr="007B7F8E">
        <w:rPr>
          <w:rFonts w:ascii="Times New Roman" w:hAnsi="Times New Roman"/>
          <w:sz w:val="20"/>
          <w:szCs w:val="20"/>
          <w:lang w:eastAsia="ru-RU"/>
        </w:rPr>
        <w:t xml:space="preserve">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w:t>
      </w:r>
      <w:r w:rsidR="006E19B8">
        <w:rPr>
          <w:rFonts w:ascii="Times New Roman" w:hAnsi="Times New Roman"/>
          <w:sz w:val="20"/>
          <w:szCs w:val="20"/>
          <w:lang w:eastAsia="ru-RU"/>
        </w:rPr>
        <w:t xml:space="preserve">отношений, возникающих в связи </w:t>
      </w:r>
      <w:r w:rsidR="006E19B8">
        <w:rPr>
          <w:rFonts w:ascii="Times New Roman" w:hAnsi="Times New Roman"/>
          <w:sz w:val="20"/>
          <w:szCs w:val="20"/>
          <w:lang w:eastAsia="ru-RU"/>
        </w:rPr>
        <w:br/>
      </w:r>
      <w:r w:rsidRPr="007B7F8E">
        <w:rPr>
          <w:rFonts w:ascii="Times New Roman" w:hAnsi="Times New Roman"/>
          <w:sz w:val="20"/>
          <w:szCs w:val="20"/>
          <w:lang w:eastAsia="ru-RU"/>
        </w:rPr>
        <w:t xml:space="preserve">с предоставлением данной государственной услуги, осуществляется нормативными правовыми актами Российской Федерации, повлекшее </w:t>
      </w:r>
      <w:proofErr w:type="spellStart"/>
      <w:r w:rsidRPr="007B7F8E">
        <w:rPr>
          <w:rFonts w:ascii="Times New Roman" w:hAnsi="Times New Roman"/>
          <w:sz w:val="20"/>
          <w:szCs w:val="20"/>
          <w:lang w:eastAsia="ru-RU"/>
        </w:rPr>
        <w:t>непредоставление</w:t>
      </w:r>
      <w:proofErr w:type="spellEnd"/>
      <w:r w:rsidRPr="007B7F8E">
        <w:rPr>
          <w:rFonts w:ascii="Times New Roman" w:hAnsi="Times New Roman"/>
          <w:sz w:val="20"/>
          <w:szCs w:val="20"/>
          <w:lang w:eastAsia="ru-RU"/>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w:t>
      </w:r>
      <w:proofErr w:type="gramEnd"/>
      <w:r w:rsidRPr="007B7F8E">
        <w:rPr>
          <w:rFonts w:ascii="Times New Roman" w:hAnsi="Times New Roman"/>
          <w:sz w:val="20"/>
          <w:szCs w:val="20"/>
          <w:lang w:eastAsia="ru-RU"/>
        </w:rPr>
        <w:t xml:space="preserve"> 2 настоящей статьи, если эти действия (бездействие) не содержат уголовно наказуемого деяния, - 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7B7F8E" w:rsidRPr="007B7F8E" w:rsidRDefault="007B7F8E" w:rsidP="006E19B8">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 xml:space="preserve">2. Требование лицами, указанными в частях 1 и 1.1 й статьи 5.63. </w:t>
      </w:r>
      <w:proofErr w:type="gramStart"/>
      <w:r w:rsidRPr="007B7F8E">
        <w:rPr>
          <w:rFonts w:ascii="Times New Roman" w:hAnsi="Times New Roman"/>
          <w:sz w:val="20"/>
          <w:szCs w:val="20"/>
          <w:lang w:eastAsia="ru-RU"/>
        </w:rPr>
        <w:t>КоАП РФ,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w:t>
      </w:r>
      <w:r w:rsidR="006E19B8">
        <w:rPr>
          <w:rFonts w:ascii="Times New Roman" w:hAnsi="Times New Roman"/>
          <w:sz w:val="20"/>
          <w:szCs w:val="20"/>
          <w:lang w:eastAsia="ru-RU"/>
        </w:rPr>
        <w:t xml:space="preserve">т уголовно наказуемого деяния, </w:t>
      </w:r>
      <w:r w:rsidR="006E19B8">
        <w:rPr>
          <w:rFonts w:ascii="Times New Roman" w:hAnsi="Times New Roman"/>
          <w:sz w:val="20"/>
          <w:szCs w:val="20"/>
          <w:lang w:eastAsia="ru-RU"/>
        </w:rPr>
        <w:br/>
      </w:r>
      <w:r w:rsidRPr="007B7F8E">
        <w:rPr>
          <w:rFonts w:ascii="Times New Roman" w:hAnsi="Times New Roman"/>
          <w:sz w:val="20"/>
          <w:szCs w:val="20"/>
          <w:lang w:eastAsia="ru-RU"/>
        </w:rPr>
        <w:t>- 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w:t>
      </w:r>
      <w:proofErr w:type="gramEnd"/>
      <w:r w:rsidRPr="007B7F8E">
        <w:rPr>
          <w:rFonts w:ascii="Times New Roman" w:hAnsi="Times New Roman"/>
          <w:sz w:val="20"/>
          <w:szCs w:val="20"/>
          <w:lang w:eastAsia="ru-RU"/>
        </w:rPr>
        <w:t xml:space="preserve"> внебюджетных фондов Российской Федерации в размере от пяти тысяч до десяти тысяч рублей; </w:t>
      </w:r>
      <w:proofErr w:type="gramStart"/>
      <w:r w:rsidRPr="007B7F8E">
        <w:rPr>
          <w:rFonts w:ascii="Times New Roman" w:hAnsi="Times New Roman"/>
          <w:sz w:val="20"/>
          <w:szCs w:val="20"/>
          <w:lang w:eastAsia="ru-RU"/>
        </w:rP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roofErr w:type="gramEnd"/>
    </w:p>
    <w:p w:rsidR="007B7F8E" w:rsidRPr="007B7F8E" w:rsidRDefault="007B7F8E" w:rsidP="007B7F8E">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 влечет наложение административного штрафа в размере от двадцати тысяч до тридцати тысяч рублей.</w:t>
      </w:r>
    </w:p>
    <w:p w:rsidR="007B7F8E" w:rsidRPr="007B7F8E" w:rsidRDefault="007B7F8E" w:rsidP="006E19B8">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 xml:space="preserve">4. Совершение административного правонарушения, предусмотренного частью 1, 1.1 или 2 статьи 5.63. </w:t>
      </w:r>
      <w:proofErr w:type="gramStart"/>
      <w:r w:rsidRPr="007B7F8E">
        <w:rPr>
          <w:rFonts w:ascii="Times New Roman" w:hAnsi="Times New Roman"/>
          <w:sz w:val="20"/>
          <w:szCs w:val="20"/>
          <w:lang w:eastAsia="ru-RU"/>
        </w:rPr>
        <w:t xml:space="preserve">КоАП РФ, лицом, ранее подвергнутым административному наказанию за аналогичное административное правонарушение, - 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w:t>
      </w:r>
      <w:r w:rsidR="006E19B8">
        <w:rPr>
          <w:rFonts w:ascii="Times New Roman" w:hAnsi="Times New Roman"/>
          <w:sz w:val="20"/>
          <w:szCs w:val="20"/>
          <w:lang w:eastAsia="ru-RU"/>
        </w:rPr>
        <w:t>срок от трех до шести месяцев;</w:t>
      </w:r>
      <w:proofErr w:type="gramEnd"/>
      <w:r w:rsidR="006E19B8">
        <w:rPr>
          <w:rFonts w:ascii="Times New Roman" w:hAnsi="Times New Roman"/>
          <w:sz w:val="20"/>
          <w:szCs w:val="20"/>
          <w:lang w:eastAsia="ru-RU"/>
        </w:rPr>
        <w:t xml:space="preserve"> </w:t>
      </w:r>
      <w:r w:rsidR="006E19B8">
        <w:rPr>
          <w:rFonts w:ascii="Times New Roman" w:hAnsi="Times New Roman"/>
          <w:sz w:val="20"/>
          <w:szCs w:val="20"/>
          <w:lang w:eastAsia="ru-RU"/>
        </w:rPr>
        <w:br/>
      </w:r>
      <w:proofErr w:type="gramStart"/>
      <w:r w:rsidRPr="007B7F8E">
        <w:rPr>
          <w:rFonts w:ascii="Times New Roman" w:hAnsi="Times New Roman"/>
          <w:sz w:val="20"/>
          <w:szCs w:val="20"/>
          <w:lang w:eastAsia="ru-RU"/>
        </w:rPr>
        <w:t>на работников многофункциональных центров, работников иных организаций,</w:t>
      </w:r>
      <w:r w:rsidR="006E19B8">
        <w:rPr>
          <w:rFonts w:ascii="Times New Roman" w:hAnsi="Times New Roman"/>
          <w:sz w:val="20"/>
          <w:szCs w:val="20"/>
          <w:lang w:eastAsia="ru-RU"/>
        </w:rPr>
        <w:t xml:space="preserve"> осуществляющих в соответствии </w:t>
      </w:r>
      <w:r w:rsidR="006E19B8">
        <w:rPr>
          <w:rFonts w:ascii="Times New Roman" w:hAnsi="Times New Roman"/>
          <w:sz w:val="20"/>
          <w:szCs w:val="20"/>
          <w:lang w:eastAsia="ru-RU"/>
        </w:rPr>
        <w:br/>
      </w:r>
      <w:r w:rsidRPr="007B7F8E">
        <w:rPr>
          <w:rFonts w:ascii="Times New Roman" w:hAnsi="Times New Roman"/>
          <w:sz w:val="20"/>
          <w:szCs w:val="20"/>
          <w:lang w:eastAsia="ru-RU"/>
        </w:rPr>
        <w:t xml:space="preserve">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w:t>
      </w:r>
      <w:r w:rsidRPr="007B7F8E">
        <w:rPr>
          <w:rFonts w:ascii="Times New Roman" w:hAnsi="Times New Roman"/>
          <w:sz w:val="20"/>
          <w:szCs w:val="20"/>
          <w:lang w:eastAsia="ru-RU"/>
        </w:rPr>
        <w:lastRenderedPageBreak/>
        <w:t>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roofErr w:type="gramEnd"/>
    </w:p>
    <w:p w:rsidR="007B7F8E" w:rsidRDefault="007B7F8E" w:rsidP="006E19B8">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5. Совершение административного правонарушения, предусмотренного частью 3 статьи 5.63. КоАП РФ, лицом, ранее подвергнутым административному наказанию за аналогичное административное правонарушение, - влечет наложение административного штрафа в размере от тридцати тысяч до пятидесяти тысяч рубле</w:t>
      </w:r>
      <w:r w:rsidR="006E19B8">
        <w:rPr>
          <w:rFonts w:ascii="Times New Roman" w:hAnsi="Times New Roman"/>
          <w:sz w:val="20"/>
          <w:szCs w:val="20"/>
          <w:lang w:eastAsia="ru-RU"/>
        </w:rPr>
        <w:t xml:space="preserve">й либо дисквалификацию на срок </w:t>
      </w:r>
      <w:r w:rsidR="006E19B8">
        <w:rPr>
          <w:rFonts w:ascii="Times New Roman" w:hAnsi="Times New Roman"/>
          <w:sz w:val="20"/>
          <w:szCs w:val="20"/>
          <w:lang w:eastAsia="ru-RU"/>
        </w:rPr>
        <w:br/>
      </w:r>
      <w:r w:rsidRPr="007B7F8E">
        <w:rPr>
          <w:rFonts w:ascii="Times New Roman" w:hAnsi="Times New Roman"/>
          <w:sz w:val="20"/>
          <w:szCs w:val="20"/>
          <w:lang w:eastAsia="ru-RU"/>
        </w:rPr>
        <w:t>от шести месяцев до одного года.</w:t>
      </w:r>
    </w:p>
    <w:p w:rsidR="0036048A" w:rsidRDefault="0036048A" w:rsidP="0036048A">
      <w:pPr>
        <w:autoSpaceDE w:val="0"/>
        <w:autoSpaceDN w:val="0"/>
        <w:adjustRightInd w:val="0"/>
        <w:spacing w:after="0" w:line="240" w:lineRule="auto"/>
        <w:ind w:firstLine="540"/>
        <w:jc w:val="both"/>
        <w:outlineLvl w:val="0"/>
        <w:rPr>
          <w:rFonts w:ascii="Times New Roman" w:hAnsi="Times New Roman"/>
          <w:b/>
          <w:sz w:val="20"/>
          <w:szCs w:val="20"/>
          <w:lang w:eastAsia="ru-RU"/>
        </w:rPr>
      </w:pPr>
      <w:r>
        <w:rPr>
          <w:rFonts w:ascii="Times New Roman" w:hAnsi="Times New Roman"/>
          <w:b/>
          <w:sz w:val="20"/>
          <w:szCs w:val="20"/>
          <w:lang w:eastAsia="ru-RU"/>
        </w:rPr>
        <w:t>Статья 3.11. Дисквалификация</w:t>
      </w:r>
    </w:p>
    <w:p w:rsidR="007B7F8E" w:rsidRPr="007B7F8E" w:rsidRDefault="007B7F8E" w:rsidP="000775EC">
      <w:pPr>
        <w:autoSpaceDE w:val="0"/>
        <w:autoSpaceDN w:val="0"/>
        <w:adjustRightInd w:val="0"/>
        <w:spacing w:after="0" w:line="240" w:lineRule="auto"/>
        <w:jc w:val="both"/>
        <w:rPr>
          <w:rFonts w:ascii="Times New Roman" w:hAnsi="Times New Roman"/>
          <w:sz w:val="20"/>
          <w:szCs w:val="20"/>
          <w:lang w:eastAsia="ru-RU"/>
        </w:rPr>
      </w:pPr>
      <w:r w:rsidRPr="007B7F8E">
        <w:rPr>
          <w:rFonts w:ascii="Times New Roman" w:hAnsi="Times New Roman"/>
          <w:sz w:val="20"/>
          <w:szCs w:val="20"/>
          <w:lang w:eastAsia="ru-RU"/>
        </w:rPr>
        <w:t xml:space="preserve">1. </w:t>
      </w:r>
      <w:proofErr w:type="gramStart"/>
      <w:r w:rsidRPr="007B7F8E">
        <w:rPr>
          <w:rFonts w:ascii="Times New Roman" w:hAnsi="Times New Roman"/>
          <w:sz w:val="20"/>
          <w:szCs w:val="20"/>
          <w:lang w:eastAsia="ru-RU"/>
        </w:rPr>
        <w:t>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w:t>
      </w:r>
      <w:proofErr w:type="gramEnd"/>
      <w:r w:rsidRPr="007B7F8E">
        <w:rPr>
          <w:rFonts w:ascii="Times New Roman" w:hAnsi="Times New Roman"/>
          <w:sz w:val="20"/>
          <w:szCs w:val="20"/>
          <w:lang w:eastAsia="ru-RU"/>
        </w:rPr>
        <w:t xml:space="preserve"> </w:t>
      </w:r>
      <w:proofErr w:type="gramStart"/>
      <w:r w:rsidRPr="007B7F8E">
        <w:rPr>
          <w:rFonts w:ascii="Times New Roman" w:hAnsi="Times New Roman"/>
          <w:sz w:val="20"/>
          <w:szCs w:val="20"/>
          <w:lang w:eastAsia="ru-RU"/>
        </w:rPr>
        <w:t xml:space="preserve">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w:t>
      </w:r>
      <w:r w:rsidR="000775EC">
        <w:rPr>
          <w:rFonts w:ascii="Times New Roman" w:eastAsiaTheme="minorHAnsi" w:hAnsi="Times New Roman"/>
          <w:sz w:val="20"/>
          <w:szCs w:val="20"/>
        </w:rPr>
        <w:t>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w:t>
      </w:r>
      <w:proofErr w:type="gramEnd"/>
      <w:r w:rsidR="000775EC">
        <w:rPr>
          <w:rFonts w:ascii="Times New Roman" w:eastAsiaTheme="minorHAnsi" w:hAnsi="Times New Roman"/>
          <w:sz w:val="20"/>
          <w:szCs w:val="20"/>
        </w:rPr>
        <w:t xml:space="preserve">, </w:t>
      </w:r>
      <w:r w:rsidRPr="007B7F8E">
        <w:rPr>
          <w:rFonts w:ascii="Times New Roman" w:hAnsi="Times New Roman"/>
          <w:sz w:val="20"/>
          <w:szCs w:val="20"/>
          <w:lang w:eastAsia="ru-RU"/>
        </w:rPr>
        <w:t>либо осуществлять медицинскую деятельность ил</w:t>
      </w:r>
      <w:r w:rsidR="000775EC">
        <w:rPr>
          <w:rFonts w:ascii="Times New Roman" w:hAnsi="Times New Roman"/>
          <w:sz w:val="20"/>
          <w:szCs w:val="20"/>
          <w:lang w:eastAsia="ru-RU"/>
        </w:rPr>
        <w:t xml:space="preserve">и фармацевтическую деятельность, </w:t>
      </w:r>
      <w:r w:rsidR="000775EC">
        <w:rPr>
          <w:rFonts w:ascii="Times New Roman" w:eastAsiaTheme="minorHAnsi" w:hAnsi="Times New Roman"/>
          <w:sz w:val="20"/>
          <w:szCs w:val="20"/>
        </w:rPr>
        <w:t xml:space="preserve">либо осуществлять деятельность в области управления многоквартирными домами. </w:t>
      </w:r>
      <w:r w:rsidRPr="007B7F8E">
        <w:rPr>
          <w:rFonts w:ascii="Times New Roman" w:hAnsi="Times New Roman"/>
          <w:sz w:val="20"/>
          <w:szCs w:val="20"/>
          <w:lang w:eastAsia="ru-RU"/>
        </w:rPr>
        <w:t>Административное наказание в виде дисквалификации назначается судьей.</w:t>
      </w:r>
    </w:p>
    <w:p w:rsidR="007B7F8E" w:rsidRPr="007B7F8E" w:rsidRDefault="007B7F8E" w:rsidP="007B7F8E">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2. Дисквалификация устанавливается на срок от шести месяцев до трех лет.</w:t>
      </w:r>
    </w:p>
    <w:p w:rsidR="007B7F8E" w:rsidRDefault="007B7F8E" w:rsidP="007B7F8E">
      <w:pPr>
        <w:autoSpaceDE w:val="0"/>
        <w:autoSpaceDN w:val="0"/>
        <w:adjustRightInd w:val="0"/>
        <w:spacing w:after="0" w:line="240" w:lineRule="auto"/>
        <w:ind w:firstLine="540"/>
        <w:jc w:val="both"/>
        <w:outlineLvl w:val="0"/>
        <w:rPr>
          <w:rFonts w:ascii="Times New Roman" w:hAnsi="Times New Roman"/>
          <w:sz w:val="20"/>
          <w:szCs w:val="20"/>
          <w:lang w:eastAsia="ru-RU"/>
        </w:rPr>
      </w:pPr>
      <w:r w:rsidRPr="007B7F8E">
        <w:rPr>
          <w:rFonts w:ascii="Times New Roman" w:hAnsi="Times New Roman"/>
          <w:sz w:val="20"/>
          <w:szCs w:val="20"/>
          <w:lang w:eastAsia="ru-RU"/>
        </w:rPr>
        <w:t xml:space="preserve">3. </w:t>
      </w:r>
      <w:proofErr w:type="gramStart"/>
      <w:r w:rsidRPr="007B7F8E">
        <w:rPr>
          <w:rFonts w:ascii="Times New Roman" w:hAnsi="Times New Roman"/>
          <w:sz w:val="20"/>
          <w:szCs w:val="20"/>
          <w:lang w:eastAsia="ru-RU"/>
        </w:rPr>
        <w:t>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w:t>
      </w:r>
      <w:proofErr w:type="gramEnd"/>
      <w:r w:rsidRPr="007B7F8E">
        <w:rPr>
          <w:rFonts w:ascii="Times New Roman" w:hAnsi="Times New Roman"/>
          <w:sz w:val="20"/>
          <w:szCs w:val="20"/>
          <w:lang w:eastAsia="ru-RU"/>
        </w:rPr>
        <w:t xml:space="preserve"> </w:t>
      </w:r>
      <w:proofErr w:type="gramStart"/>
      <w:r w:rsidRPr="007B7F8E">
        <w:rPr>
          <w:rFonts w:ascii="Times New Roman" w:hAnsi="Times New Roman"/>
          <w:sz w:val="20"/>
          <w:szCs w:val="20"/>
          <w:lang w:eastAsia="ru-RU"/>
        </w:rPr>
        <w:t xml:space="preserve">государственных </w:t>
      </w:r>
      <w:r w:rsidR="006E19B8">
        <w:rPr>
          <w:rFonts w:ascii="Times New Roman" w:hAnsi="Times New Roman"/>
          <w:sz w:val="20"/>
          <w:szCs w:val="20"/>
          <w:lang w:eastAsia="ru-RU"/>
        </w:rPr>
        <w:br/>
      </w:r>
      <w:r w:rsidRPr="007B7F8E">
        <w:rPr>
          <w:rFonts w:ascii="Times New Roman" w:hAnsi="Times New Roman"/>
          <w:sz w:val="20"/>
          <w:szCs w:val="20"/>
          <w:lang w:eastAsia="ru-RU"/>
        </w:rPr>
        <w:t xml:space="preserve">и муниципальных услуг (далее - многофункциональный центр), работниками иных организаций, осуществляющих </w:t>
      </w:r>
      <w:r w:rsidR="006E19B8">
        <w:rPr>
          <w:rFonts w:ascii="Times New Roman" w:hAnsi="Times New Roman"/>
          <w:sz w:val="20"/>
          <w:szCs w:val="20"/>
          <w:lang w:eastAsia="ru-RU"/>
        </w:rPr>
        <w:br/>
      </w:r>
      <w:r w:rsidRPr="007B7F8E">
        <w:rPr>
          <w:rFonts w:ascii="Times New Roman" w:hAnsi="Times New Roman"/>
          <w:sz w:val="20"/>
          <w:szCs w:val="20"/>
          <w:lang w:eastAsia="ru-RU"/>
        </w:rPr>
        <w:t>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w:t>
      </w:r>
      <w:proofErr w:type="gramEnd"/>
      <w:r w:rsidRPr="007B7F8E">
        <w:rPr>
          <w:rFonts w:ascii="Times New Roman" w:hAnsi="Times New Roman"/>
          <w:sz w:val="20"/>
          <w:szCs w:val="20"/>
          <w:lang w:eastAsia="ru-RU"/>
        </w:rPr>
        <w:t xml:space="preserve"> </w:t>
      </w:r>
      <w:proofErr w:type="gramStart"/>
      <w:r w:rsidRPr="007B7F8E">
        <w:rPr>
          <w:rFonts w:ascii="Times New Roman" w:hAnsi="Times New Roman"/>
          <w:sz w:val="20"/>
          <w:szCs w:val="20"/>
          <w:lang w:eastAsia="ru-RU"/>
        </w:rPr>
        <w:t xml:space="preserve">физической культуры и спорта, занимающим должности, предусмотренные перечнем, утвержденным в соответствии </w:t>
      </w:r>
      <w:r w:rsidR="006E19B8">
        <w:rPr>
          <w:rFonts w:ascii="Times New Roman" w:hAnsi="Times New Roman"/>
          <w:sz w:val="20"/>
          <w:szCs w:val="20"/>
          <w:lang w:eastAsia="ru-RU"/>
        </w:rPr>
        <w:br/>
      </w:r>
      <w:bookmarkStart w:id="0" w:name="_GoBack"/>
      <w:bookmarkEnd w:id="0"/>
      <w:r w:rsidRPr="007B7F8E">
        <w:rPr>
          <w:rFonts w:ascii="Times New Roman" w:hAnsi="Times New Roman"/>
          <w:sz w:val="20"/>
          <w:szCs w:val="20"/>
          <w:lang w:eastAsia="ru-RU"/>
        </w:rPr>
        <w:t xml:space="preserve">с законодательством Российской Федерации, либо к экспертам в области промышленной безопасности, </w:t>
      </w:r>
      <w:r w:rsidR="000775EC">
        <w:rPr>
          <w:rFonts w:ascii="Times New Roman" w:hAnsi="Times New Roman"/>
          <w:sz w:val="20"/>
          <w:szCs w:val="20"/>
          <w:lang w:eastAsia="ru-RU"/>
        </w:rPr>
        <w:t xml:space="preserve">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w:t>
      </w:r>
      <w:r w:rsidRPr="007B7F8E">
        <w:rPr>
          <w:rFonts w:ascii="Times New Roman" w:hAnsi="Times New Roman"/>
          <w:sz w:val="20"/>
          <w:szCs w:val="20"/>
          <w:lang w:eastAsia="ru-RU"/>
        </w:rPr>
        <w:t>медицинским работник</w:t>
      </w:r>
      <w:r w:rsidR="000775EC">
        <w:rPr>
          <w:rFonts w:ascii="Times New Roman" w:hAnsi="Times New Roman"/>
          <w:sz w:val="20"/>
          <w:szCs w:val="20"/>
          <w:lang w:eastAsia="ru-RU"/>
        </w:rPr>
        <w:t>ам, фармацевтическим работникам, либо к лицам, осуществляющим деятельность</w:t>
      </w:r>
      <w:proofErr w:type="gramEnd"/>
      <w:r w:rsidR="000775EC">
        <w:rPr>
          <w:rFonts w:ascii="Times New Roman" w:hAnsi="Times New Roman"/>
          <w:sz w:val="20"/>
          <w:szCs w:val="20"/>
          <w:lang w:eastAsia="ru-RU"/>
        </w:rPr>
        <w:t xml:space="preserve"> в области управления многоквартирными домами.</w:t>
      </w:r>
    </w:p>
    <w:p w:rsidR="000775EC" w:rsidRDefault="000775EC" w:rsidP="000775EC">
      <w:pPr>
        <w:autoSpaceDE w:val="0"/>
        <w:autoSpaceDN w:val="0"/>
        <w:adjustRightInd w:val="0"/>
        <w:spacing w:after="0" w:line="240" w:lineRule="auto"/>
        <w:ind w:firstLine="540"/>
        <w:jc w:val="both"/>
        <w:outlineLvl w:val="0"/>
        <w:rPr>
          <w:rFonts w:ascii="Times New Roman" w:hAnsi="Times New Roman"/>
          <w:b/>
          <w:sz w:val="20"/>
          <w:szCs w:val="20"/>
          <w:lang w:eastAsia="ru-RU"/>
        </w:rPr>
      </w:pPr>
      <w:r>
        <w:rPr>
          <w:rFonts w:ascii="Times New Roman" w:hAnsi="Times New Roman"/>
          <w:b/>
          <w:sz w:val="20"/>
          <w:szCs w:val="20"/>
          <w:lang w:eastAsia="ru-RU"/>
        </w:rPr>
        <w:t>Статья 5.39. Отказ в предоставлении информации</w:t>
      </w:r>
    </w:p>
    <w:p w:rsidR="000775EC" w:rsidRDefault="000775EC" w:rsidP="000775EC">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eastAsiaTheme="minorHAnsi" w:hAnsi="Times New Roman"/>
          <w:sz w:val="20"/>
          <w:szCs w:val="20"/>
        </w:rPr>
        <w:t xml:space="preserve">Неправомерный отказ в предоставлении гражданину, в том числе адвокату в связи с поступившим от него адвокатским </w:t>
      </w:r>
      <w:hyperlink r:id="rId7" w:history="1">
        <w:r w:rsidRPr="000775EC">
          <w:rPr>
            <w:rFonts w:ascii="Times New Roman" w:eastAsiaTheme="minorHAnsi" w:hAnsi="Times New Roman"/>
            <w:sz w:val="20"/>
            <w:szCs w:val="20"/>
          </w:rPr>
          <w:t>запросом</w:t>
        </w:r>
      </w:hyperlink>
      <w:r>
        <w:rPr>
          <w:rFonts w:ascii="Times New Roman" w:eastAsiaTheme="minorHAnsi" w:hAnsi="Times New Roman"/>
          <w:sz w:val="20"/>
          <w:szCs w:val="20"/>
        </w:rP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 влечет наложение административного штрафа на должностных лиц в размере от пяти тысяч до десяти тысяч рублей.</w:t>
      </w:r>
    </w:p>
    <w:p w:rsidR="0036048A" w:rsidRDefault="0036048A" w:rsidP="007B7F8E">
      <w:pPr>
        <w:autoSpaceDE w:val="0"/>
        <w:autoSpaceDN w:val="0"/>
        <w:adjustRightInd w:val="0"/>
        <w:spacing w:after="0" w:line="240" w:lineRule="auto"/>
        <w:ind w:firstLine="540"/>
        <w:jc w:val="both"/>
        <w:outlineLvl w:val="0"/>
        <w:rPr>
          <w:rFonts w:ascii="Times New Roman" w:hAnsi="Times New Roman"/>
          <w:b/>
          <w:sz w:val="20"/>
          <w:szCs w:val="20"/>
          <w:lang w:eastAsia="ru-RU"/>
        </w:rPr>
      </w:pPr>
      <w:r>
        <w:rPr>
          <w:rFonts w:ascii="Times New Roman" w:hAnsi="Times New Roman"/>
          <w:b/>
          <w:sz w:val="20"/>
          <w:szCs w:val="20"/>
          <w:lang w:eastAsia="ru-RU"/>
        </w:rPr>
        <w:t>Статья 5.59. Нарушение порядка рассмотрения обращений граждан</w:t>
      </w:r>
    </w:p>
    <w:p w:rsidR="007B7F8E" w:rsidRDefault="007B7F8E" w:rsidP="007B7F8E">
      <w:pPr>
        <w:autoSpaceDE w:val="0"/>
        <w:autoSpaceDN w:val="0"/>
        <w:adjustRightInd w:val="0"/>
        <w:spacing w:after="0" w:line="240" w:lineRule="auto"/>
        <w:ind w:firstLine="540"/>
        <w:jc w:val="both"/>
        <w:outlineLvl w:val="0"/>
        <w:rPr>
          <w:rFonts w:ascii="Times New Roman" w:hAnsi="Times New Roman"/>
          <w:sz w:val="20"/>
          <w:szCs w:val="20"/>
          <w:lang w:eastAsia="ru-RU"/>
        </w:rPr>
      </w:pPr>
      <w:proofErr w:type="gramStart"/>
      <w:r w:rsidRPr="007B7F8E">
        <w:rPr>
          <w:rFonts w:ascii="Times New Roman" w:hAnsi="Times New Roman"/>
          <w:sz w:val="20"/>
          <w:szCs w:val="20"/>
          <w:lang w:eastAsia="ru-RU"/>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w:t>
      </w:r>
      <w:r>
        <w:rPr>
          <w:rFonts w:ascii="Times New Roman" w:hAnsi="Times New Roman"/>
          <w:sz w:val="20"/>
          <w:szCs w:val="20"/>
          <w:lang w:eastAsia="ru-RU"/>
        </w:rPr>
        <w:t xml:space="preserve">.39, 5.63 Кодекса, - </w:t>
      </w:r>
      <w:r w:rsidRPr="007B7F8E">
        <w:rPr>
          <w:rFonts w:ascii="Times New Roman" w:hAnsi="Times New Roman"/>
          <w:sz w:val="20"/>
          <w:szCs w:val="20"/>
          <w:lang w:eastAsia="ru-RU"/>
        </w:rPr>
        <w:t>влечет наложение административного штрафа в размере от пяти тысяч до десяти тысяч рублей.</w:t>
      </w:r>
      <w:proofErr w:type="gramEnd"/>
    </w:p>
    <w:p w:rsidR="007B7F8E" w:rsidRPr="008C331F" w:rsidRDefault="007B7F8E" w:rsidP="007B7F8E">
      <w:pPr>
        <w:autoSpaceDE w:val="0"/>
        <w:autoSpaceDN w:val="0"/>
        <w:adjustRightInd w:val="0"/>
        <w:spacing w:after="0" w:line="240" w:lineRule="auto"/>
        <w:ind w:firstLine="540"/>
        <w:jc w:val="both"/>
        <w:rPr>
          <w:rFonts w:ascii="Times New Roman" w:hAnsi="Times New Roman"/>
          <w:b/>
          <w:sz w:val="20"/>
          <w:szCs w:val="20"/>
          <w:lang w:eastAsia="ru-RU"/>
        </w:rPr>
      </w:pPr>
      <w:r w:rsidRPr="008C331F">
        <w:rPr>
          <w:rFonts w:ascii="Times New Roman" w:hAnsi="Times New Roman"/>
          <w:b/>
          <w:sz w:val="20"/>
          <w:szCs w:val="20"/>
          <w:lang w:eastAsia="ru-RU"/>
        </w:rPr>
        <w:t xml:space="preserve">Статья 13.11. Нарушение </w:t>
      </w:r>
      <w:r w:rsidR="00CC4665" w:rsidRPr="008C331F">
        <w:rPr>
          <w:rFonts w:ascii="Times New Roman" w:hAnsi="Times New Roman"/>
          <w:b/>
          <w:sz w:val="20"/>
          <w:szCs w:val="20"/>
          <w:lang w:eastAsia="ru-RU"/>
        </w:rPr>
        <w:t>законодательства Российской Федерации в области персональных данных</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r w:rsidRPr="00CC4665">
        <w:rPr>
          <w:rFonts w:ascii="Times New Roman" w:eastAsiaTheme="minorHAnsi" w:hAnsi="Times New Roman"/>
          <w:bCs/>
          <w:sz w:val="20"/>
          <w:szCs w:val="20"/>
        </w:rPr>
        <w:t xml:space="preserve">1. </w:t>
      </w:r>
      <w:proofErr w:type="gramStart"/>
      <w:r w:rsidRPr="00CC4665">
        <w:rPr>
          <w:rFonts w:ascii="Times New Roman" w:eastAsiaTheme="minorHAnsi" w:hAnsi="Times New Roman"/>
          <w:bCs/>
          <w:sz w:val="20"/>
          <w:szCs w:val="20"/>
        </w:rPr>
        <w:t xml:space="preserve">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ar2" w:history="1">
        <w:r w:rsidRPr="008C331F">
          <w:rPr>
            <w:rFonts w:ascii="Times New Roman" w:eastAsiaTheme="minorHAnsi" w:hAnsi="Times New Roman"/>
            <w:bCs/>
            <w:sz w:val="20"/>
            <w:szCs w:val="20"/>
          </w:rPr>
          <w:t>частью 2</w:t>
        </w:r>
      </w:hyperlink>
      <w:r w:rsidRPr="00CC4665">
        <w:rPr>
          <w:rFonts w:ascii="Times New Roman" w:eastAsiaTheme="minorHAnsi" w:hAnsi="Times New Roman"/>
          <w:bCs/>
          <w:sz w:val="20"/>
          <w:szCs w:val="20"/>
        </w:rPr>
        <w:t xml:space="preserve"> настоящей статьи, если эти действия не содер</w:t>
      </w:r>
      <w:r w:rsidR="008C331F">
        <w:rPr>
          <w:rFonts w:ascii="Times New Roman" w:eastAsiaTheme="minorHAnsi" w:hAnsi="Times New Roman"/>
          <w:bCs/>
          <w:sz w:val="20"/>
          <w:szCs w:val="20"/>
        </w:rPr>
        <w:t>жат уголовно наказуемого деяния</w:t>
      </w:r>
      <w:r w:rsidRPr="00CC4665">
        <w:rPr>
          <w:rFonts w:ascii="Times New Roman" w:eastAsiaTheme="minorHAnsi" w:hAnsi="Times New Roman"/>
          <w:bCs/>
          <w:sz w:val="20"/>
          <w:szCs w:val="20"/>
        </w:rPr>
        <w:t xml:space="preserve"> -</w:t>
      </w:r>
      <w:r w:rsid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 xml:space="preserve">влечет предупреждение или наложение административного штрафа на граждан в размере от одной тысячи до трех </w:t>
      </w:r>
      <w:r w:rsidRPr="00CC4665">
        <w:rPr>
          <w:rFonts w:ascii="Times New Roman" w:eastAsiaTheme="minorHAnsi" w:hAnsi="Times New Roman"/>
          <w:bCs/>
          <w:sz w:val="20"/>
          <w:szCs w:val="20"/>
        </w:rPr>
        <w:lastRenderedPageBreak/>
        <w:t>тысяч рублей;</w:t>
      </w:r>
      <w:proofErr w:type="gramEnd"/>
      <w:r w:rsidRPr="00CC4665">
        <w:rPr>
          <w:rFonts w:ascii="Times New Roman" w:eastAsiaTheme="minorHAnsi" w:hAnsi="Times New Roman"/>
          <w:bCs/>
          <w:sz w:val="20"/>
          <w:szCs w:val="20"/>
        </w:rPr>
        <w:t xml:space="preserve"> на должностных лиц - от пяти тысяч до десяти тысяч рублей; на юридических лиц - от тридцати тысяч до пятидесяти тысяч рублей.</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bookmarkStart w:id="1" w:name="Par2"/>
      <w:bookmarkEnd w:id="1"/>
      <w:r w:rsidRPr="00CC4665">
        <w:rPr>
          <w:rFonts w:ascii="Times New Roman" w:eastAsiaTheme="minorHAnsi" w:hAnsi="Times New Roman"/>
          <w:bCs/>
          <w:sz w:val="20"/>
          <w:szCs w:val="20"/>
        </w:rPr>
        <w:t xml:space="preserve">2. </w:t>
      </w:r>
      <w:proofErr w:type="gramStart"/>
      <w:r w:rsidRPr="00CC4665">
        <w:rPr>
          <w:rFonts w:ascii="Times New Roman" w:eastAsiaTheme="minorHAnsi" w:hAnsi="Times New Roman"/>
          <w:bCs/>
          <w:sz w:val="20"/>
          <w:szCs w:val="20"/>
        </w:rPr>
        <w:t xml:space="preserve">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8" w:history="1">
        <w:r w:rsidRPr="008C331F">
          <w:rPr>
            <w:rFonts w:ascii="Times New Roman" w:eastAsiaTheme="minorHAnsi" w:hAnsi="Times New Roman"/>
            <w:bCs/>
            <w:sz w:val="20"/>
            <w:szCs w:val="20"/>
          </w:rPr>
          <w:t>законодательством</w:t>
        </w:r>
      </w:hyperlink>
      <w:r w:rsidRPr="00CC4665">
        <w:rPr>
          <w:rFonts w:ascii="Times New Roman" w:eastAsiaTheme="minorHAnsi" w:hAnsi="Times New Roman"/>
          <w:bCs/>
          <w:sz w:val="20"/>
          <w:szCs w:val="20"/>
        </w:rP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w:t>
      </w:r>
      <w:r w:rsidR="008C331F">
        <w:rPr>
          <w:rFonts w:ascii="Times New Roman" w:eastAsiaTheme="minorHAnsi" w:hAnsi="Times New Roman"/>
          <w:bCs/>
          <w:sz w:val="20"/>
          <w:szCs w:val="20"/>
        </w:rPr>
        <w:t>п</w:t>
      </w:r>
      <w:r w:rsidRPr="00CC4665">
        <w:rPr>
          <w:rFonts w:ascii="Times New Roman" w:eastAsiaTheme="minorHAnsi" w:hAnsi="Times New Roman"/>
          <w:bCs/>
          <w:sz w:val="20"/>
          <w:szCs w:val="20"/>
        </w:rPr>
        <w:t xml:space="preserve">ерсональных данных </w:t>
      </w:r>
      <w:hyperlink r:id="rId9" w:history="1">
        <w:r w:rsidRPr="008C331F">
          <w:rPr>
            <w:rFonts w:ascii="Times New Roman" w:eastAsiaTheme="minorHAnsi" w:hAnsi="Times New Roman"/>
            <w:bCs/>
            <w:sz w:val="20"/>
            <w:szCs w:val="20"/>
          </w:rPr>
          <w:t>требований</w:t>
        </w:r>
      </w:hyperlink>
      <w:r w:rsidRP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к составу сведений</w:t>
      </w:r>
      <w:proofErr w:type="gramEnd"/>
      <w:r w:rsidRPr="00CC4665">
        <w:rPr>
          <w:rFonts w:ascii="Times New Roman" w:eastAsiaTheme="minorHAnsi" w:hAnsi="Times New Roman"/>
          <w:bCs/>
          <w:sz w:val="20"/>
          <w:szCs w:val="20"/>
        </w:rPr>
        <w:t>, включаемых в согласие в письменной форме субъекта персональных данных на об</w:t>
      </w:r>
      <w:r w:rsidR="008C331F">
        <w:rPr>
          <w:rFonts w:ascii="Times New Roman" w:eastAsiaTheme="minorHAnsi" w:hAnsi="Times New Roman"/>
          <w:bCs/>
          <w:sz w:val="20"/>
          <w:szCs w:val="20"/>
        </w:rPr>
        <w:t>работку его персональных данных</w:t>
      </w:r>
      <w:r w:rsidRPr="00CC4665">
        <w:rPr>
          <w:rFonts w:ascii="Times New Roman" w:eastAsiaTheme="minorHAnsi" w:hAnsi="Times New Roman"/>
          <w:bCs/>
          <w:sz w:val="20"/>
          <w:szCs w:val="20"/>
        </w:rPr>
        <w:t xml:space="preserve"> -</w:t>
      </w:r>
      <w:r w:rsid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r w:rsidRPr="00CC4665">
        <w:rPr>
          <w:rFonts w:ascii="Times New Roman" w:eastAsiaTheme="minorHAnsi" w:hAnsi="Times New Roman"/>
          <w:bCs/>
          <w:sz w:val="20"/>
          <w:szCs w:val="20"/>
        </w:rPr>
        <w:t xml:space="preserve">3. </w:t>
      </w:r>
      <w:proofErr w:type="gramStart"/>
      <w:r w:rsidRPr="00CC4665">
        <w:rPr>
          <w:rFonts w:ascii="Times New Roman" w:eastAsiaTheme="minorHAnsi" w:hAnsi="Times New Roman"/>
          <w:bCs/>
          <w:sz w:val="20"/>
          <w:szCs w:val="20"/>
        </w:rPr>
        <w:t xml:space="preserve">Невыполнение оператором предусмотренной законодательством Российской Федерации в области персональных данных </w:t>
      </w:r>
      <w:hyperlink r:id="rId10" w:history="1">
        <w:r w:rsidRPr="008C331F">
          <w:rPr>
            <w:rFonts w:ascii="Times New Roman" w:eastAsiaTheme="minorHAnsi" w:hAnsi="Times New Roman"/>
            <w:bCs/>
            <w:sz w:val="20"/>
            <w:szCs w:val="20"/>
          </w:rPr>
          <w:t>обязанности</w:t>
        </w:r>
      </w:hyperlink>
      <w:r w:rsidRPr="00CC4665">
        <w:rPr>
          <w:rFonts w:ascii="Times New Roman" w:eastAsiaTheme="minorHAnsi" w:hAnsi="Times New Roman"/>
          <w:bCs/>
          <w:sz w:val="20"/>
          <w:szCs w:val="20"/>
        </w:rP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r w:rsid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влечет предупреждение или наложение административного штрафа на граждан в размере от семисот до одной тысячи пятисот рублей;</w:t>
      </w:r>
      <w:proofErr w:type="gramEnd"/>
      <w:r w:rsidRPr="00CC4665">
        <w:rPr>
          <w:rFonts w:ascii="Times New Roman" w:eastAsiaTheme="minorHAnsi" w:hAnsi="Times New Roman"/>
          <w:bCs/>
          <w:sz w:val="20"/>
          <w:szCs w:val="20"/>
        </w:rPr>
        <w:t xml:space="preserve">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r w:rsidRPr="00CC4665">
        <w:rPr>
          <w:rFonts w:ascii="Times New Roman" w:eastAsiaTheme="minorHAnsi" w:hAnsi="Times New Roman"/>
          <w:bCs/>
          <w:sz w:val="20"/>
          <w:szCs w:val="20"/>
        </w:rPr>
        <w:t xml:space="preserve">4. </w:t>
      </w:r>
      <w:proofErr w:type="gramStart"/>
      <w:r w:rsidRPr="00CC4665">
        <w:rPr>
          <w:rFonts w:ascii="Times New Roman" w:eastAsiaTheme="minorHAnsi" w:hAnsi="Times New Roman"/>
          <w:bCs/>
          <w:sz w:val="20"/>
          <w:szCs w:val="20"/>
        </w:rPr>
        <w:t xml:space="preserve">Невыполнение оператором предусмотренной </w:t>
      </w:r>
      <w:hyperlink r:id="rId11" w:history="1">
        <w:r w:rsidRPr="008C331F">
          <w:rPr>
            <w:rFonts w:ascii="Times New Roman" w:eastAsiaTheme="minorHAnsi" w:hAnsi="Times New Roman"/>
            <w:bCs/>
            <w:sz w:val="20"/>
            <w:szCs w:val="20"/>
          </w:rPr>
          <w:t>законодательством</w:t>
        </w:r>
      </w:hyperlink>
      <w:r w:rsidRPr="00CC4665">
        <w:rPr>
          <w:rFonts w:ascii="Times New Roman" w:eastAsiaTheme="minorHAnsi" w:hAnsi="Times New Roman"/>
          <w:bCs/>
          <w:sz w:val="20"/>
          <w:szCs w:val="20"/>
        </w:rP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w:t>
      </w:r>
      <w:r w:rsidR="008C331F">
        <w:rPr>
          <w:rFonts w:ascii="Times New Roman" w:eastAsiaTheme="minorHAnsi" w:hAnsi="Times New Roman"/>
          <w:bCs/>
          <w:sz w:val="20"/>
          <w:szCs w:val="20"/>
        </w:rPr>
        <w:t>ьных данных</w:t>
      </w:r>
      <w:r w:rsidRPr="00CC4665">
        <w:rPr>
          <w:rFonts w:ascii="Times New Roman" w:eastAsiaTheme="minorHAnsi" w:hAnsi="Times New Roman"/>
          <w:bCs/>
          <w:sz w:val="20"/>
          <w:szCs w:val="20"/>
        </w:rPr>
        <w:t xml:space="preserve"> -</w:t>
      </w:r>
      <w:r w:rsid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w:t>
      </w:r>
      <w:proofErr w:type="gramEnd"/>
      <w:r w:rsidRPr="00CC4665">
        <w:rPr>
          <w:rFonts w:ascii="Times New Roman" w:eastAsiaTheme="minorHAnsi" w:hAnsi="Times New Roman"/>
          <w:bCs/>
          <w:sz w:val="20"/>
          <w:szCs w:val="20"/>
        </w:rPr>
        <w:t xml:space="preserve"> на юридических лиц - от двадцати тысяч до сорока тысяч рублей.</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r w:rsidRPr="00CC4665">
        <w:rPr>
          <w:rFonts w:ascii="Times New Roman" w:eastAsiaTheme="minorHAnsi" w:hAnsi="Times New Roman"/>
          <w:bCs/>
          <w:sz w:val="20"/>
          <w:szCs w:val="20"/>
        </w:rPr>
        <w:t xml:space="preserve">5. </w:t>
      </w:r>
      <w:proofErr w:type="gramStart"/>
      <w:r w:rsidRPr="00CC4665">
        <w:rPr>
          <w:rFonts w:ascii="Times New Roman" w:eastAsiaTheme="minorHAnsi" w:hAnsi="Times New Roman"/>
          <w:bCs/>
          <w:sz w:val="20"/>
          <w:szCs w:val="20"/>
        </w:rPr>
        <w:t xml:space="preserve">Невыполнение оператором в сроки, установленные </w:t>
      </w:r>
      <w:hyperlink r:id="rId12" w:history="1">
        <w:r w:rsidRPr="008C331F">
          <w:rPr>
            <w:rFonts w:ascii="Times New Roman" w:eastAsiaTheme="minorHAnsi" w:hAnsi="Times New Roman"/>
            <w:bCs/>
            <w:sz w:val="20"/>
            <w:szCs w:val="20"/>
          </w:rPr>
          <w:t>законодательством</w:t>
        </w:r>
      </w:hyperlink>
      <w:r w:rsidRPr="00CC4665">
        <w:rPr>
          <w:rFonts w:ascii="Times New Roman" w:eastAsiaTheme="minorHAnsi" w:hAnsi="Times New Roman"/>
          <w:bCs/>
          <w:sz w:val="20"/>
          <w:szCs w:val="20"/>
        </w:rP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w:t>
      </w:r>
      <w:r w:rsidR="008C331F">
        <w:rPr>
          <w:rFonts w:ascii="Times New Roman" w:eastAsiaTheme="minorHAnsi" w:hAnsi="Times New Roman"/>
          <w:bCs/>
          <w:sz w:val="20"/>
          <w:szCs w:val="20"/>
        </w:rPr>
        <w:t>и для заявленной цели обработки</w:t>
      </w:r>
      <w:r w:rsidRPr="00CC4665">
        <w:rPr>
          <w:rFonts w:ascii="Times New Roman" w:eastAsiaTheme="minorHAnsi" w:hAnsi="Times New Roman"/>
          <w:bCs/>
          <w:sz w:val="20"/>
          <w:szCs w:val="20"/>
        </w:rPr>
        <w:t xml:space="preserve"> -</w:t>
      </w:r>
      <w:r w:rsid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влечет предупреждение или наложение административного</w:t>
      </w:r>
      <w:proofErr w:type="gramEnd"/>
      <w:r w:rsidRPr="00CC4665">
        <w:rPr>
          <w:rFonts w:ascii="Times New Roman" w:eastAsiaTheme="minorHAnsi" w:hAnsi="Times New Roman"/>
          <w:bCs/>
          <w:sz w:val="20"/>
          <w:szCs w:val="20"/>
        </w:rPr>
        <w:t xml:space="preserve">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r w:rsidRPr="00CC4665">
        <w:rPr>
          <w:rFonts w:ascii="Times New Roman" w:eastAsiaTheme="minorHAnsi" w:hAnsi="Times New Roman"/>
          <w:bCs/>
          <w:sz w:val="20"/>
          <w:szCs w:val="20"/>
        </w:rPr>
        <w:t xml:space="preserve">6. </w:t>
      </w:r>
      <w:proofErr w:type="gramStart"/>
      <w:r w:rsidRPr="00CC4665">
        <w:rPr>
          <w:rFonts w:ascii="Times New Roman" w:eastAsiaTheme="minorHAnsi" w:hAnsi="Times New Roman"/>
          <w:bCs/>
          <w:sz w:val="20"/>
          <w:szCs w:val="20"/>
        </w:rPr>
        <w:t>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w:t>
      </w:r>
      <w:proofErr w:type="gramEnd"/>
      <w:r w:rsidRPr="00CC4665">
        <w:rPr>
          <w:rFonts w:ascii="Times New Roman" w:eastAsiaTheme="minorHAnsi" w:hAnsi="Times New Roman"/>
          <w:bCs/>
          <w:sz w:val="20"/>
          <w:szCs w:val="20"/>
        </w:rPr>
        <w:t xml:space="preserve"> действия в отношении персональных данных, при отсутствии признаков уголовно наказуемого деяния </w:t>
      </w:r>
      <w:proofErr w:type="gramStart"/>
      <w:r w:rsidRPr="00CC4665">
        <w:rPr>
          <w:rFonts w:ascii="Times New Roman" w:eastAsiaTheme="minorHAnsi" w:hAnsi="Times New Roman"/>
          <w:bCs/>
          <w:sz w:val="20"/>
          <w:szCs w:val="20"/>
        </w:rPr>
        <w:t>-в</w:t>
      </w:r>
      <w:proofErr w:type="gramEnd"/>
      <w:r w:rsidRPr="00CC4665">
        <w:rPr>
          <w:rFonts w:ascii="Times New Roman" w:eastAsiaTheme="minorHAnsi" w:hAnsi="Times New Roman"/>
          <w:bCs/>
          <w:sz w:val="20"/>
          <w:szCs w:val="20"/>
        </w:rPr>
        <w:t>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CC4665" w:rsidRPr="00CC4665" w:rsidRDefault="00CC4665" w:rsidP="00CC4665">
      <w:pPr>
        <w:autoSpaceDE w:val="0"/>
        <w:autoSpaceDN w:val="0"/>
        <w:adjustRightInd w:val="0"/>
        <w:spacing w:after="0" w:line="240" w:lineRule="auto"/>
        <w:ind w:firstLine="539"/>
        <w:jc w:val="both"/>
        <w:rPr>
          <w:rFonts w:ascii="Times New Roman" w:eastAsiaTheme="minorHAnsi" w:hAnsi="Times New Roman"/>
          <w:bCs/>
          <w:sz w:val="20"/>
          <w:szCs w:val="20"/>
        </w:rPr>
      </w:pPr>
      <w:r w:rsidRPr="00CC4665">
        <w:rPr>
          <w:rFonts w:ascii="Times New Roman" w:eastAsiaTheme="minorHAnsi" w:hAnsi="Times New Roman"/>
          <w:bCs/>
          <w:sz w:val="20"/>
          <w:szCs w:val="20"/>
        </w:rPr>
        <w:t xml:space="preserve">7. </w:t>
      </w:r>
      <w:proofErr w:type="gramStart"/>
      <w:r w:rsidRPr="00CC4665">
        <w:rPr>
          <w:rFonts w:ascii="Times New Roman" w:eastAsiaTheme="minorHAnsi" w:hAnsi="Times New Roman"/>
          <w:bCs/>
          <w:sz w:val="20"/>
          <w:szCs w:val="20"/>
        </w:rPr>
        <w:t xml:space="preserve">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13" w:history="1">
        <w:r w:rsidRPr="008C331F">
          <w:rPr>
            <w:rFonts w:ascii="Times New Roman" w:eastAsiaTheme="minorHAnsi" w:hAnsi="Times New Roman"/>
            <w:bCs/>
            <w:sz w:val="20"/>
            <w:szCs w:val="20"/>
          </w:rPr>
          <w:t>требований</w:t>
        </w:r>
      </w:hyperlink>
      <w:r w:rsidRP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или методов по обезличиванию персональных данных -</w:t>
      </w:r>
      <w:r w:rsidR="008C331F">
        <w:rPr>
          <w:rFonts w:ascii="Times New Roman" w:eastAsiaTheme="minorHAnsi" w:hAnsi="Times New Roman"/>
          <w:bCs/>
          <w:sz w:val="20"/>
          <w:szCs w:val="20"/>
        </w:rPr>
        <w:t xml:space="preserve"> </w:t>
      </w:r>
      <w:r w:rsidRPr="00CC4665">
        <w:rPr>
          <w:rFonts w:ascii="Times New Roman" w:eastAsiaTheme="minorHAnsi" w:hAnsi="Times New Roman"/>
          <w:bCs/>
          <w:sz w:val="20"/>
          <w:szCs w:val="20"/>
        </w:rPr>
        <w:t>влечет предупреждение или наложение административного штрафа на должностных лиц в размере от трех тысяч до шести тысяч рублей.</w:t>
      </w:r>
      <w:proofErr w:type="gramEnd"/>
    </w:p>
    <w:p w:rsidR="00382727" w:rsidRPr="00CC4665" w:rsidRDefault="00382727" w:rsidP="00CC4665">
      <w:pPr>
        <w:autoSpaceDE w:val="0"/>
        <w:autoSpaceDN w:val="0"/>
        <w:adjustRightInd w:val="0"/>
        <w:spacing w:after="0" w:line="240" w:lineRule="auto"/>
        <w:ind w:firstLine="539"/>
        <w:jc w:val="both"/>
        <w:rPr>
          <w:rFonts w:ascii="Times New Roman" w:hAnsi="Times New Roman"/>
          <w:sz w:val="20"/>
          <w:szCs w:val="20"/>
          <w:highlight w:val="yellow"/>
          <w:lang w:eastAsia="ru-RU"/>
        </w:rPr>
      </w:pPr>
    </w:p>
    <w:p w:rsidR="007B7F8E" w:rsidRPr="007B7F8E" w:rsidRDefault="007B7F8E" w:rsidP="007B7F8E">
      <w:pPr>
        <w:autoSpaceDE w:val="0"/>
        <w:autoSpaceDN w:val="0"/>
        <w:adjustRightInd w:val="0"/>
        <w:spacing w:after="0" w:line="240" w:lineRule="auto"/>
        <w:ind w:firstLine="540"/>
        <w:jc w:val="both"/>
        <w:rPr>
          <w:rFonts w:ascii="Times New Roman" w:hAnsi="Times New Roman"/>
          <w:b/>
          <w:sz w:val="20"/>
          <w:szCs w:val="20"/>
          <w:lang w:eastAsia="ru-RU"/>
        </w:rPr>
      </w:pPr>
      <w:r w:rsidRPr="007B7F8E">
        <w:rPr>
          <w:rFonts w:ascii="Times New Roman" w:hAnsi="Times New Roman"/>
          <w:b/>
          <w:sz w:val="20"/>
          <w:szCs w:val="20"/>
          <w:lang w:eastAsia="ru-RU"/>
        </w:rPr>
        <w:t>Статья 13.14. Разглашение информации с ограниченным доступом</w:t>
      </w:r>
    </w:p>
    <w:p w:rsidR="007B7F8E" w:rsidRPr="007B7F8E" w:rsidRDefault="007B7F8E" w:rsidP="007B7F8E">
      <w:pPr>
        <w:autoSpaceDE w:val="0"/>
        <w:autoSpaceDN w:val="0"/>
        <w:adjustRightInd w:val="0"/>
        <w:spacing w:after="0" w:line="240" w:lineRule="auto"/>
        <w:ind w:firstLine="540"/>
        <w:jc w:val="both"/>
        <w:rPr>
          <w:rFonts w:ascii="Times New Roman" w:hAnsi="Times New Roman"/>
          <w:b/>
          <w:sz w:val="20"/>
          <w:szCs w:val="20"/>
          <w:lang w:eastAsia="ru-RU"/>
        </w:rPr>
      </w:pPr>
    </w:p>
    <w:p w:rsidR="007B7F8E" w:rsidRPr="007B7F8E" w:rsidRDefault="007B7F8E" w:rsidP="007B7F8E">
      <w:pPr>
        <w:autoSpaceDE w:val="0"/>
        <w:autoSpaceDN w:val="0"/>
        <w:adjustRightInd w:val="0"/>
        <w:spacing w:after="0" w:line="240" w:lineRule="auto"/>
        <w:ind w:firstLine="540"/>
        <w:jc w:val="both"/>
        <w:rPr>
          <w:rFonts w:ascii="Times New Roman" w:hAnsi="Times New Roman"/>
          <w:sz w:val="20"/>
          <w:szCs w:val="20"/>
          <w:lang w:eastAsia="ru-RU"/>
        </w:rPr>
      </w:pPr>
      <w:r w:rsidRPr="007B7F8E">
        <w:rPr>
          <w:rFonts w:ascii="Times New Roman" w:hAnsi="Times New Roman"/>
          <w:sz w:val="20"/>
          <w:szCs w:val="20"/>
          <w:lang w:eastAsia="ru-RU"/>
        </w:rP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w:t>
      </w:r>
      <w:r>
        <w:rPr>
          <w:rFonts w:ascii="Times New Roman" w:hAnsi="Times New Roman"/>
          <w:sz w:val="20"/>
          <w:szCs w:val="20"/>
          <w:lang w:eastAsia="ru-RU"/>
        </w:rPr>
        <w:br/>
      </w:r>
      <w:r w:rsidRPr="007B7F8E">
        <w:rPr>
          <w:rFonts w:ascii="Times New Roman" w:hAnsi="Times New Roman"/>
          <w:sz w:val="20"/>
          <w:szCs w:val="20"/>
          <w:lang w:eastAsia="ru-RU"/>
        </w:rPr>
        <w:t>в связи с исполнением служебных или профессиональных обязанностей, за исключением случаев, предусмотренных частью 1 ста</w:t>
      </w:r>
      <w:r>
        <w:rPr>
          <w:rFonts w:ascii="Times New Roman" w:hAnsi="Times New Roman"/>
          <w:sz w:val="20"/>
          <w:szCs w:val="20"/>
          <w:lang w:eastAsia="ru-RU"/>
        </w:rPr>
        <w:t xml:space="preserve">тьи 14.33 Кодекса, - </w:t>
      </w:r>
      <w:r w:rsidRPr="007B7F8E">
        <w:rPr>
          <w:rFonts w:ascii="Times New Roman" w:hAnsi="Times New Roman"/>
          <w:sz w:val="20"/>
          <w:szCs w:val="20"/>
          <w:lang w:eastAsia="ru-RU"/>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E1330E" w:rsidRPr="007B7F8E" w:rsidRDefault="00E1330E" w:rsidP="007B7F8E">
      <w:pPr>
        <w:autoSpaceDE w:val="0"/>
        <w:autoSpaceDN w:val="0"/>
        <w:adjustRightInd w:val="0"/>
        <w:spacing w:after="0" w:line="240" w:lineRule="auto"/>
        <w:ind w:firstLine="540"/>
        <w:jc w:val="both"/>
      </w:pPr>
    </w:p>
    <w:sectPr w:rsidR="00E1330E" w:rsidRPr="007B7F8E" w:rsidSect="00382727">
      <w:pgSz w:w="11906" w:h="16838"/>
      <w:pgMar w:top="3402"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36048A"/>
    <w:rsid w:val="0007640D"/>
    <w:rsid w:val="000775EC"/>
    <w:rsid w:val="000C3A42"/>
    <w:rsid w:val="000C67C6"/>
    <w:rsid w:val="001102AD"/>
    <w:rsid w:val="00132FFF"/>
    <w:rsid w:val="00177837"/>
    <w:rsid w:val="00200404"/>
    <w:rsid w:val="00232778"/>
    <w:rsid w:val="00290BB0"/>
    <w:rsid w:val="002C4011"/>
    <w:rsid w:val="00306840"/>
    <w:rsid w:val="0036048A"/>
    <w:rsid w:val="00382727"/>
    <w:rsid w:val="003E4612"/>
    <w:rsid w:val="00416FC3"/>
    <w:rsid w:val="00453BEB"/>
    <w:rsid w:val="00496582"/>
    <w:rsid w:val="004A3F7B"/>
    <w:rsid w:val="004D032D"/>
    <w:rsid w:val="004D40D3"/>
    <w:rsid w:val="0056683C"/>
    <w:rsid w:val="005C0636"/>
    <w:rsid w:val="0060737F"/>
    <w:rsid w:val="00611C30"/>
    <w:rsid w:val="00617AA1"/>
    <w:rsid w:val="006513EC"/>
    <w:rsid w:val="00685714"/>
    <w:rsid w:val="006B7F20"/>
    <w:rsid w:val="006E19B8"/>
    <w:rsid w:val="006F2D77"/>
    <w:rsid w:val="007073B8"/>
    <w:rsid w:val="00785704"/>
    <w:rsid w:val="007B7F8E"/>
    <w:rsid w:val="007E59BC"/>
    <w:rsid w:val="00812510"/>
    <w:rsid w:val="008C331F"/>
    <w:rsid w:val="009736C8"/>
    <w:rsid w:val="00A234BD"/>
    <w:rsid w:val="00A613A2"/>
    <w:rsid w:val="00AE04FD"/>
    <w:rsid w:val="00B76974"/>
    <w:rsid w:val="00B9017C"/>
    <w:rsid w:val="00B92991"/>
    <w:rsid w:val="00C45C8A"/>
    <w:rsid w:val="00C47E72"/>
    <w:rsid w:val="00CB01AB"/>
    <w:rsid w:val="00CC4665"/>
    <w:rsid w:val="00CF1FAD"/>
    <w:rsid w:val="00D64DC8"/>
    <w:rsid w:val="00DF7F81"/>
    <w:rsid w:val="00E1330E"/>
    <w:rsid w:val="00F44B7C"/>
    <w:rsid w:val="00F65AD0"/>
    <w:rsid w:val="00F71518"/>
    <w:rsid w:val="00F83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048A"/>
    <w:rPr>
      <w:color w:val="0000FF"/>
      <w:u w:val="single"/>
    </w:rPr>
  </w:style>
  <w:style w:type="paragraph" w:customStyle="1" w:styleId="ConsPlusNormal">
    <w:name w:val="ConsPlusNormal"/>
    <w:rsid w:val="006E19B8"/>
    <w:pPr>
      <w:autoSpaceDE w:val="0"/>
      <w:autoSpaceDN w:val="0"/>
      <w:adjustRightInd w:val="0"/>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8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26E755F9B41A6C07276B44E219D77BBBA8C0A9E6DBE2A168C1F71A44FC2EABF5D181EA0540716EC2677B36B18805F4AF21C515C39F81Bz0l5N" TargetMode="External"/><Relationship Id="rId13" Type="http://schemas.openxmlformats.org/officeDocument/2006/relationships/hyperlink" Target="consultantplus://offline/ref=B8B26E755F9B41A6C07276B44E219D77B8B78B0B9366BE2A168C1F71A44FC2EABF5D181EA0540510E52677B36B18805F4AF21C515C39F81Bz0l5N" TargetMode="External"/><Relationship Id="rId3" Type="http://schemas.openxmlformats.org/officeDocument/2006/relationships/webSettings" Target="webSettings.xml"/><Relationship Id="rId7" Type="http://schemas.openxmlformats.org/officeDocument/2006/relationships/hyperlink" Target="consultantplus://offline/ref=F0BA19D64AE4FBF16E05FA8CB257F79759406BDFB893DF209EE349B3EE986664B571789E66872604F031E960473D3998E9B76DDF23E8s0I" TargetMode="External"/><Relationship Id="rId12" Type="http://schemas.openxmlformats.org/officeDocument/2006/relationships/hyperlink" Target="consultantplus://offline/ref=B8B26E755F9B41A6C07276B44E219D77BBBA8C0A9E6DBE2A168C1F71A44FC2EABF5D181EA0540618E32677B36B18805F4AF21C515C39F81Bz0l5N"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C238D2FE013ABB926DF1D2E6F0D483D90083C54A8378813A263828A93DFE0EF8294CAC43u4u9J" TargetMode="External"/><Relationship Id="rId11" Type="http://schemas.openxmlformats.org/officeDocument/2006/relationships/hyperlink" Target="consultantplus://offline/ref=B8B26E755F9B41A6C07276B44E219D77BBBA8C0A9E6DBE2A168C1F71A44FC2EABF5D181EA0540613E02677B36B18805F4AF21C515C39F81Bz0l5N" TargetMode="External"/><Relationship Id="rId5" Type="http://schemas.openxmlformats.org/officeDocument/2006/relationships/hyperlink" Target="consultantplus://offline/ref=22C238D2FE013ABB926DF1D2E6F0D483D90083C54A8378813A263828A93DFE0EF8294CAC43u4u9J" TargetMode="External"/><Relationship Id="rId15" Type="http://schemas.openxmlformats.org/officeDocument/2006/relationships/theme" Target="theme/theme1.xml"/><Relationship Id="rId10" Type="http://schemas.openxmlformats.org/officeDocument/2006/relationships/hyperlink" Target="consultantplus://offline/ref=B8B26E755F9B41A6C07276B44E219D77BBBA8C0A9E6DBE2A168C1F71A44FC2EABF5D181EA0540617E12677B36B18805F4AF21C515C39F81Bz0l5N" TargetMode="External"/><Relationship Id="rId4" Type="http://schemas.openxmlformats.org/officeDocument/2006/relationships/hyperlink" Target="consultantplus://offline/ref=22C238D2FE013ABB926DF1D2E6F0D483D90083C54A8378813A263828A93DFE0EF8294CAC43u4u9J" TargetMode="External"/><Relationship Id="rId9" Type="http://schemas.openxmlformats.org/officeDocument/2006/relationships/hyperlink" Target="consultantplus://offline/ref=B8B26E755F9B41A6C07276B44E219D77BBBA8C0A9E6DBE2A168C1F71A44FC2EABF5D181EA0540719E62677B36B18805F4AF21C515C39F81Bz0l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3136</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Сильченко</cp:lastModifiedBy>
  <cp:revision>9</cp:revision>
  <cp:lastPrinted>2015-11-23T06:46:00Z</cp:lastPrinted>
  <dcterms:created xsi:type="dcterms:W3CDTF">2015-05-26T15:14:00Z</dcterms:created>
  <dcterms:modified xsi:type="dcterms:W3CDTF">2020-02-04T06:15:00Z</dcterms:modified>
</cp:coreProperties>
</file>